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B0" w:rsidRPr="00E349B0" w:rsidRDefault="009744B0" w:rsidP="00E349B0">
      <w:pPr>
        <w:pStyle w:val="30"/>
        <w:shd w:val="clear" w:color="auto" w:fill="auto"/>
        <w:spacing w:line="240" w:lineRule="auto"/>
        <w:ind w:firstLine="0"/>
        <w:rPr>
          <w:rStyle w:val="33pt"/>
          <w:b/>
          <w:bCs/>
          <w:sz w:val="26"/>
          <w:szCs w:val="26"/>
        </w:rPr>
      </w:pPr>
      <w:r w:rsidRPr="00E349B0">
        <w:rPr>
          <w:rStyle w:val="33pt"/>
          <w:b/>
          <w:bCs/>
          <w:sz w:val="26"/>
          <w:szCs w:val="26"/>
        </w:rPr>
        <w:tab/>
      </w:r>
      <w:r w:rsidRPr="00E349B0">
        <w:rPr>
          <w:rStyle w:val="33pt"/>
          <w:b/>
          <w:bCs/>
          <w:sz w:val="26"/>
          <w:szCs w:val="26"/>
        </w:rPr>
        <w:tab/>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E349B0" w:rsidRPr="00CC64AB" w:rsidTr="00E349B0">
        <w:tc>
          <w:tcPr>
            <w:tcW w:w="5353" w:type="dxa"/>
          </w:tcPr>
          <w:p w:rsidR="00E349B0" w:rsidRDefault="00E349B0" w:rsidP="00E349B0">
            <w:pPr>
              <w:pStyle w:val="30"/>
              <w:shd w:val="clear" w:color="auto" w:fill="auto"/>
              <w:spacing w:line="240" w:lineRule="auto"/>
              <w:ind w:firstLine="0"/>
              <w:rPr>
                <w:rStyle w:val="33pt"/>
                <w:b/>
                <w:bCs/>
                <w:sz w:val="26"/>
                <w:szCs w:val="26"/>
              </w:rPr>
            </w:pPr>
          </w:p>
        </w:tc>
        <w:tc>
          <w:tcPr>
            <w:tcW w:w="4253" w:type="dxa"/>
          </w:tcPr>
          <w:p w:rsidR="00E349B0" w:rsidRPr="00E349B0" w:rsidRDefault="00E349B0" w:rsidP="00E349B0">
            <w:pPr>
              <w:pStyle w:val="30"/>
              <w:shd w:val="clear" w:color="auto" w:fill="auto"/>
              <w:spacing w:line="240" w:lineRule="auto"/>
              <w:ind w:firstLine="0"/>
              <w:jc w:val="center"/>
              <w:rPr>
                <w:sz w:val="26"/>
                <w:szCs w:val="26"/>
                <w:lang w:val="en-US"/>
              </w:rPr>
            </w:pPr>
            <w:r w:rsidRPr="00E349B0">
              <w:rPr>
                <w:sz w:val="26"/>
                <w:szCs w:val="26"/>
                <w:lang w:val="en-US"/>
              </w:rPr>
              <w:t>“O‘zmetkombinat” AJ</w:t>
            </w:r>
          </w:p>
          <w:p w:rsidR="00E349B0" w:rsidRDefault="00E349B0" w:rsidP="00E349B0">
            <w:pPr>
              <w:pStyle w:val="30"/>
              <w:shd w:val="clear" w:color="auto" w:fill="auto"/>
              <w:spacing w:line="240" w:lineRule="auto"/>
              <w:ind w:firstLine="0"/>
              <w:jc w:val="center"/>
              <w:rPr>
                <w:sz w:val="26"/>
                <w:szCs w:val="26"/>
                <w:lang w:val="en-US"/>
              </w:rPr>
            </w:pPr>
            <w:r w:rsidRPr="00E349B0">
              <w:rPr>
                <w:sz w:val="26"/>
                <w:szCs w:val="26"/>
                <w:lang w:val="en-US"/>
              </w:rPr>
              <w:t>Kuzatuv kengashi qarori bilan</w:t>
            </w:r>
          </w:p>
          <w:p w:rsidR="00E349B0" w:rsidRDefault="00E349B0" w:rsidP="00E349B0">
            <w:pPr>
              <w:pStyle w:val="30"/>
              <w:shd w:val="clear" w:color="auto" w:fill="auto"/>
              <w:spacing w:line="240" w:lineRule="auto"/>
              <w:ind w:firstLine="0"/>
              <w:jc w:val="center"/>
              <w:rPr>
                <w:sz w:val="26"/>
                <w:szCs w:val="26"/>
                <w:lang w:val="en-US"/>
              </w:rPr>
            </w:pPr>
            <w:r>
              <w:rPr>
                <w:sz w:val="26"/>
                <w:szCs w:val="26"/>
                <w:lang w:val="en-US"/>
              </w:rPr>
              <w:t>“TASDIQLANGAN”</w:t>
            </w:r>
          </w:p>
          <w:p w:rsidR="00E349B0" w:rsidRPr="00E349B0" w:rsidRDefault="00E349B0" w:rsidP="00E349B0">
            <w:pPr>
              <w:pStyle w:val="30"/>
              <w:shd w:val="clear" w:color="auto" w:fill="auto"/>
              <w:spacing w:line="240" w:lineRule="auto"/>
              <w:ind w:firstLine="0"/>
              <w:jc w:val="center"/>
              <w:rPr>
                <w:b w:val="0"/>
                <w:sz w:val="26"/>
                <w:szCs w:val="26"/>
                <w:lang w:val="en-US"/>
              </w:rPr>
            </w:pPr>
            <w:r>
              <w:rPr>
                <w:b w:val="0"/>
                <w:sz w:val="26"/>
                <w:szCs w:val="26"/>
                <w:lang w:val="en-US"/>
              </w:rPr>
              <w:t>(</w:t>
            </w:r>
            <w:r w:rsidRPr="00E349B0">
              <w:rPr>
                <w:b w:val="0"/>
                <w:sz w:val="26"/>
                <w:szCs w:val="26"/>
                <w:lang w:val="en-US"/>
              </w:rPr>
              <w:t>2023-yil 6-fevral 2-sonli bayonnoma</w:t>
            </w:r>
            <w:r>
              <w:rPr>
                <w:b w:val="0"/>
                <w:sz w:val="26"/>
                <w:szCs w:val="26"/>
                <w:lang w:val="en-US"/>
              </w:rPr>
              <w:t>)</w:t>
            </w:r>
          </w:p>
          <w:p w:rsidR="00E349B0" w:rsidRPr="00E349B0" w:rsidRDefault="00E349B0" w:rsidP="00E349B0">
            <w:pPr>
              <w:pStyle w:val="30"/>
              <w:shd w:val="clear" w:color="auto" w:fill="auto"/>
              <w:spacing w:line="240" w:lineRule="auto"/>
              <w:ind w:firstLine="0"/>
              <w:rPr>
                <w:rStyle w:val="33pt"/>
                <w:b/>
                <w:bCs/>
                <w:sz w:val="26"/>
                <w:szCs w:val="26"/>
                <w:lang w:val="en-US"/>
              </w:rPr>
            </w:pPr>
          </w:p>
        </w:tc>
      </w:tr>
    </w:tbl>
    <w:p w:rsidR="00E349B0" w:rsidRPr="00E349B0" w:rsidRDefault="009744B0" w:rsidP="00E349B0">
      <w:pPr>
        <w:pStyle w:val="30"/>
        <w:shd w:val="clear" w:color="auto" w:fill="auto"/>
        <w:spacing w:line="240" w:lineRule="auto"/>
        <w:ind w:firstLine="0"/>
        <w:rPr>
          <w:lang w:val="en-US"/>
        </w:rPr>
      </w:pPr>
      <w:r w:rsidRPr="00E349B0">
        <w:rPr>
          <w:rStyle w:val="33pt"/>
          <w:b/>
          <w:bCs/>
          <w:sz w:val="26"/>
          <w:szCs w:val="26"/>
          <w:lang w:val="en-US"/>
        </w:rPr>
        <w:tab/>
      </w:r>
      <w:r w:rsidRPr="00E349B0">
        <w:rPr>
          <w:rStyle w:val="33pt"/>
          <w:b/>
          <w:bCs/>
          <w:sz w:val="26"/>
          <w:szCs w:val="26"/>
          <w:lang w:val="en-US"/>
        </w:rPr>
        <w:tab/>
      </w:r>
    </w:p>
    <w:p w:rsidR="00D04A66" w:rsidRPr="00E349B0" w:rsidRDefault="00D04A66" w:rsidP="00E349B0">
      <w:pPr>
        <w:pStyle w:val="30"/>
        <w:shd w:val="clear" w:color="auto" w:fill="auto"/>
        <w:ind w:left="1416" w:firstLine="0"/>
        <w:jc w:val="center"/>
        <w:rPr>
          <w:rStyle w:val="33pt"/>
          <w:b/>
          <w:bCs/>
          <w:sz w:val="26"/>
          <w:szCs w:val="26"/>
          <w:lang w:val="en-US"/>
        </w:rPr>
      </w:pPr>
    </w:p>
    <w:p w:rsidR="00D04A66" w:rsidRPr="00E349B0" w:rsidRDefault="00D04A66" w:rsidP="00E349B0">
      <w:pPr>
        <w:pStyle w:val="30"/>
        <w:shd w:val="clear" w:color="auto" w:fill="auto"/>
        <w:ind w:left="1720" w:firstLine="0"/>
        <w:rPr>
          <w:rStyle w:val="33pt"/>
          <w:b/>
          <w:bCs/>
          <w:sz w:val="26"/>
          <w:szCs w:val="26"/>
          <w:lang w:val="en-US"/>
        </w:rPr>
      </w:pPr>
    </w:p>
    <w:p w:rsidR="00D04A66" w:rsidRPr="00E349B0" w:rsidRDefault="00D04A66" w:rsidP="00E349B0">
      <w:pPr>
        <w:pStyle w:val="30"/>
        <w:shd w:val="clear" w:color="auto" w:fill="auto"/>
        <w:ind w:left="1720" w:firstLine="0"/>
        <w:rPr>
          <w:rStyle w:val="33pt"/>
          <w:b/>
          <w:bCs/>
          <w:sz w:val="26"/>
          <w:szCs w:val="26"/>
          <w:lang w:val="en-US"/>
        </w:rPr>
      </w:pPr>
    </w:p>
    <w:p w:rsidR="00D04A66" w:rsidRPr="00E349B0" w:rsidRDefault="00D04A66">
      <w:pPr>
        <w:pStyle w:val="30"/>
        <w:shd w:val="clear" w:color="auto" w:fill="auto"/>
        <w:ind w:left="1720" w:firstLine="0"/>
        <w:rPr>
          <w:rStyle w:val="33pt"/>
          <w:b/>
          <w:bCs/>
          <w:sz w:val="26"/>
          <w:szCs w:val="26"/>
          <w:lang w:val="en-US"/>
        </w:rPr>
      </w:pPr>
    </w:p>
    <w:p w:rsidR="00D04A66" w:rsidRPr="00E349B0" w:rsidRDefault="00D04A66">
      <w:pPr>
        <w:pStyle w:val="30"/>
        <w:shd w:val="clear" w:color="auto" w:fill="auto"/>
        <w:ind w:left="1720" w:firstLine="0"/>
        <w:rPr>
          <w:rStyle w:val="33pt"/>
          <w:b/>
          <w:bCs/>
          <w:lang w:val="en-US"/>
        </w:rPr>
      </w:pPr>
    </w:p>
    <w:p w:rsidR="00D04A66" w:rsidRPr="00E349B0" w:rsidRDefault="00D04A66">
      <w:pPr>
        <w:pStyle w:val="30"/>
        <w:shd w:val="clear" w:color="auto" w:fill="auto"/>
        <w:ind w:left="1720" w:firstLine="0"/>
        <w:rPr>
          <w:rStyle w:val="33pt"/>
          <w:b/>
          <w:bCs/>
          <w:lang w:val="en-US"/>
        </w:rPr>
      </w:pPr>
    </w:p>
    <w:p w:rsidR="00D04A66" w:rsidRPr="00E349B0" w:rsidRDefault="00D04A66">
      <w:pPr>
        <w:pStyle w:val="30"/>
        <w:shd w:val="clear" w:color="auto" w:fill="auto"/>
        <w:ind w:left="1720" w:firstLine="0"/>
        <w:rPr>
          <w:rStyle w:val="33pt"/>
          <w:b/>
          <w:bCs/>
          <w:lang w:val="en-US"/>
        </w:rPr>
      </w:pPr>
    </w:p>
    <w:p w:rsidR="00D04A66" w:rsidRPr="00E349B0" w:rsidRDefault="00D04A66">
      <w:pPr>
        <w:pStyle w:val="30"/>
        <w:shd w:val="clear" w:color="auto" w:fill="auto"/>
        <w:ind w:left="1720" w:firstLine="0"/>
        <w:rPr>
          <w:rStyle w:val="33pt"/>
          <w:b/>
          <w:bCs/>
          <w:lang w:val="en-US"/>
        </w:rPr>
      </w:pPr>
    </w:p>
    <w:p w:rsidR="00D04A66" w:rsidRPr="00E349B0" w:rsidRDefault="00D04A66">
      <w:pPr>
        <w:pStyle w:val="30"/>
        <w:shd w:val="clear" w:color="auto" w:fill="auto"/>
        <w:ind w:left="1720" w:firstLine="0"/>
        <w:rPr>
          <w:rStyle w:val="33pt"/>
          <w:b/>
          <w:bCs/>
          <w:lang w:val="en-US"/>
        </w:rPr>
      </w:pPr>
    </w:p>
    <w:p w:rsidR="00A7642C" w:rsidRPr="005C34C0" w:rsidRDefault="00A7642C" w:rsidP="005C34C0">
      <w:pPr>
        <w:pStyle w:val="30"/>
        <w:shd w:val="clear" w:color="auto" w:fill="auto"/>
        <w:spacing w:line="240" w:lineRule="auto"/>
        <w:ind w:firstLine="0"/>
        <w:rPr>
          <w:lang w:val="en-US"/>
        </w:rPr>
      </w:pPr>
    </w:p>
    <w:p w:rsidR="005C34C0" w:rsidRDefault="005C34C0" w:rsidP="00E349B0">
      <w:pPr>
        <w:pStyle w:val="30"/>
        <w:shd w:val="clear" w:color="auto" w:fill="auto"/>
        <w:spacing w:line="240" w:lineRule="auto"/>
        <w:ind w:firstLine="0"/>
        <w:jc w:val="center"/>
        <w:rPr>
          <w:lang w:val="en-US"/>
        </w:rPr>
      </w:pPr>
      <w:r w:rsidRPr="005C34C0">
        <w:rPr>
          <w:lang w:val="en-US"/>
        </w:rPr>
        <w:t>“</w:t>
      </w:r>
      <w:r>
        <w:rPr>
          <w:lang w:val="en-US"/>
        </w:rPr>
        <w:t>O</w:t>
      </w:r>
      <w:r w:rsidRPr="005C34C0">
        <w:rPr>
          <w:lang w:val="en-US"/>
        </w:rPr>
        <w:t>ʻ</w:t>
      </w:r>
      <w:r>
        <w:rPr>
          <w:lang w:val="en-US"/>
        </w:rPr>
        <w:t>zmetkombinat</w:t>
      </w:r>
      <w:r w:rsidRPr="005C34C0">
        <w:rPr>
          <w:lang w:val="en-US"/>
        </w:rPr>
        <w:t xml:space="preserve">” </w:t>
      </w:r>
      <w:r>
        <w:rPr>
          <w:lang w:val="en-US"/>
        </w:rPr>
        <w:t>aksiyadorlik</w:t>
      </w:r>
      <w:r w:rsidRPr="005C34C0">
        <w:rPr>
          <w:lang w:val="en-US"/>
        </w:rPr>
        <w:t xml:space="preserve"> </w:t>
      </w:r>
      <w:r>
        <w:rPr>
          <w:lang w:val="en-US"/>
        </w:rPr>
        <w:t>jamiyati</w:t>
      </w:r>
      <w:r w:rsidRPr="005C34C0">
        <w:rPr>
          <w:lang w:val="en-US"/>
        </w:rPr>
        <w:t xml:space="preserve"> </w:t>
      </w:r>
      <w:r>
        <w:rPr>
          <w:lang w:val="en-US"/>
        </w:rPr>
        <w:t>Kuzatuv</w:t>
      </w:r>
      <w:r w:rsidRPr="005C34C0">
        <w:rPr>
          <w:lang w:val="en-US"/>
        </w:rPr>
        <w:t xml:space="preserve"> </w:t>
      </w:r>
      <w:r>
        <w:rPr>
          <w:lang w:val="en-US"/>
        </w:rPr>
        <w:t>kengashi</w:t>
      </w:r>
      <w:r w:rsidRPr="005C34C0">
        <w:rPr>
          <w:lang w:val="en-US"/>
        </w:rPr>
        <w:t xml:space="preserve"> </w:t>
      </w:r>
      <w:r>
        <w:rPr>
          <w:lang w:val="en-US"/>
        </w:rPr>
        <w:t>huzuridagi</w:t>
      </w:r>
      <w:r w:rsidRPr="005C34C0">
        <w:rPr>
          <w:lang w:val="en-US"/>
        </w:rPr>
        <w:t xml:space="preserve"> </w:t>
      </w:r>
      <w:r>
        <w:rPr>
          <w:lang w:val="en-US"/>
        </w:rPr>
        <w:t>Komplayens</w:t>
      </w:r>
      <w:r w:rsidR="00E349B0">
        <w:rPr>
          <w:lang w:val="en-US"/>
        </w:rPr>
        <w:t xml:space="preserve"> - </w:t>
      </w:r>
      <w:r>
        <w:rPr>
          <w:lang w:val="en-US"/>
        </w:rPr>
        <w:t>xizmati</w:t>
      </w:r>
    </w:p>
    <w:p w:rsidR="00A839CD" w:rsidRPr="005C34C0" w:rsidRDefault="005C34C0" w:rsidP="00252633">
      <w:pPr>
        <w:pStyle w:val="30"/>
        <w:shd w:val="clear" w:color="auto" w:fill="auto"/>
        <w:spacing w:after="8012" w:line="240" w:lineRule="auto"/>
        <w:ind w:firstLine="0"/>
        <w:jc w:val="center"/>
        <w:rPr>
          <w:lang w:val="en-US"/>
        </w:rPr>
      </w:pPr>
      <w:r>
        <w:rPr>
          <w:lang w:val="en-US"/>
        </w:rPr>
        <w:t>NIZOMI</w:t>
      </w:r>
    </w:p>
    <w:p w:rsidR="005C34C0" w:rsidRDefault="005C34C0" w:rsidP="005C34C0">
      <w:pPr>
        <w:pStyle w:val="20"/>
        <w:shd w:val="clear" w:color="auto" w:fill="auto"/>
        <w:spacing w:after="0" w:line="280" w:lineRule="exact"/>
        <w:ind w:firstLine="0"/>
        <w:rPr>
          <w:b/>
          <w:bCs/>
          <w:lang w:val="en-US"/>
        </w:rPr>
      </w:pPr>
    </w:p>
    <w:p w:rsidR="005C34C0" w:rsidRDefault="005C34C0" w:rsidP="005C34C0">
      <w:pPr>
        <w:pStyle w:val="20"/>
        <w:shd w:val="clear" w:color="auto" w:fill="auto"/>
        <w:spacing w:after="0" w:line="280" w:lineRule="exact"/>
        <w:ind w:firstLine="0"/>
        <w:rPr>
          <w:b/>
          <w:bCs/>
          <w:lang w:val="en-US"/>
        </w:rPr>
      </w:pPr>
    </w:p>
    <w:p w:rsidR="00A7642C" w:rsidRPr="00A839CD" w:rsidRDefault="00D04A66" w:rsidP="00E349B0">
      <w:pPr>
        <w:pStyle w:val="20"/>
        <w:shd w:val="clear" w:color="auto" w:fill="auto"/>
        <w:spacing w:after="0" w:line="280" w:lineRule="exact"/>
        <w:ind w:firstLine="0"/>
        <w:jc w:val="center"/>
        <w:rPr>
          <w:lang w:val="en-US"/>
        </w:rPr>
        <w:sectPr w:rsidR="00A7642C" w:rsidRPr="00A839CD" w:rsidSect="00A839CD">
          <w:footerReference w:type="default" r:id="rId7"/>
          <w:pgSz w:w="11900" w:h="16840"/>
          <w:pgMar w:top="851" w:right="851" w:bottom="851" w:left="1701" w:header="0" w:footer="6" w:gutter="0"/>
          <w:cols w:space="720"/>
          <w:noEndnote/>
          <w:titlePg/>
          <w:docGrid w:linePitch="360"/>
        </w:sectPr>
      </w:pPr>
      <w:r>
        <w:rPr>
          <w:lang w:val="en-US"/>
        </w:rPr>
        <w:t>Toshkent</w:t>
      </w:r>
      <w:r w:rsidR="00F9074A" w:rsidRPr="00A839CD">
        <w:rPr>
          <w:lang w:val="en-US"/>
        </w:rPr>
        <w:t xml:space="preserve"> - 2023</w:t>
      </w:r>
      <w:r w:rsidRPr="00A839CD">
        <w:rPr>
          <w:lang w:val="en-US"/>
        </w:rPr>
        <w:t xml:space="preserve"> y.</w:t>
      </w:r>
    </w:p>
    <w:p w:rsidR="00A7642C" w:rsidRPr="00D04A66" w:rsidRDefault="00F9074A">
      <w:pPr>
        <w:pStyle w:val="10"/>
        <w:keepNext/>
        <w:keepLines/>
        <w:shd w:val="clear" w:color="auto" w:fill="auto"/>
        <w:spacing w:after="253" w:line="280" w:lineRule="exact"/>
        <w:ind w:right="360" w:firstLine="0"/>
        <w:rPr>
          <w:lang w:val="en-US"/>
        </w:rPr>
      </w:pPr>
      <w:bookmarkStart w:id="0" w:name="bookmark0"/>
      <w:r w:rsidRPr="00A839CD">
        <w:rPr>
          <w:lang w:val="en-US"/>
        </w:rPr>
        <w:lastRenderedPageBreak/>
        <w:t xml:space="preserve">I. </w:t>
      </w:r>
      <w:bookmarkEnd w:id="0"/>
      <w:r w:rsidR="00D04A66">
        <w:rPr>
          <w:lang w:val="en-US"/>
        </w:rPr>
        <w:t>UMUMIY QOIDALAR</w:t>
      </w:r>
    </w:p>
    <w:p w:rsidR="004468A9" w:rsidRPr="004468A9" w:rsidRDefault="004468A9" w:rsidP="00446928">
      <w:pPr>
        <w:pStyle w:val="20"/>
        <w:numPr>
          <w:ilvl w:val="0"/>
          <w:numId w:val="1"/>
        </w:numPr>
        <w:shd w:val="clear" w:color="auto" w:fill="auto"/>
        <w:tabs>
          <w:tab w:val="left" w:pos="1276"/>
        </w:tabs>
        <w:spacing w:after="0"/>
        <w:ind w:firstLine="640"/>
        <w:jc w:val="both"/>
        <w:rPr>
          <w:lang w:val="en-US"/>
        </w:rPr>
      </w:pPr>
      <w:r w:rsidRPr="004468A9">
        <w:rPr>
          <w:lang w:val="en-US"/>
        </w:rPr>
        <w:t>“</w:t>
      </w:r>
      <w:r>
        <w:rPr>
          <w:lang w:val="en-US"/>
        </w:rPr>
        <w:t>O</w:t>
      </w:r>
      <w:r w:rsidRPr="004468A9">
        <w:rPr>
          <w:lang w:val="en-US"/>
        </w:rPr>
        <w:t>‘</w:t>
      </w:r>
      <w:r>
        <w:rPr>
          <w:lang w:val="en-US"/>
        </w:rPr>
        <w:t>zmetkombinat</w:t>
      </w:r>
      <w:r w:rsidRPr="004468A9">
        <w:rPr>
          <w:lang w:val="en-US"/>
        </w:rPr>
        <w:t xml:space="preserve">” </w:t>
      </w:r>
      <w:r>
        <w:rPr>
          <w:lang w:val="en-US"/>
        </w:rPr>
        <w:t>Aksiyadorlik</w:t>
      </w:r>
      <w:r w:rsidRPr="004468A9">
        <w:rPr>
          <w:lang w:val="en-US"/>
        </w:rPr>
        <w:t xml:space="preserve"> </w:t>
      </w:r>
      <w:proofErr w:type="gramStart"/>
      <w:r>
        <w:rPr>
          <w:lang w:val="en-US"/>
        </w:rPr>
        <w:t>jamiyati</w:t>
      </w:r>
      <w:r w:rsidRPr="004468A9">
        <w:rPr>
          <w:lang w:val="en-US"/>
        </w:rPr>
        <w:t xml:space="preserve">  Kuzatuv</w:t>
      </w:r>
      <w:proofErr w:type="gramEnd"/>
      <w:r w:rsidRPr="004468A9">
        <w:rPr>
          <w:lang w:val="en-US"/>
        </w:rPr>
        <w:t xml:space="preserve"> kengashi huzuridagi Komplayens xizmati to‘g‘risidagi nizom (keyingi o‘rin</w:t>
      </w:r>
      <w:r>
        <w:rPr>
          <w:lang w:val="en-US"/>
        </w:rPr>
        <w:t>larda</w:t>
      </w:r>
      <w:r w:rsidRPr="004468A9">
        <w:rPr>
          <w:lang w:val="en-US"/>
        </w:rPr>
        <w:t xml:space="preserve"> </w:t>
      </w:r>
      <w:r>
        <w:rPr>
          <w:lang w:val="en-US"/>
        </w:rPr>
        <w:t>Nizom</w:t>
      </w:r>
      <w:r w:rsidR="00446928">
        <w:rPr>
          <w:lang w:val="en-US"/>
        </w:rPr>
        <w:t xml:space="preserve">) </w:t>
      </w:r>
      <w:r w:rsidRPr="004468A9">
        <w:rPr>
          <w:lang w:val="en-US"/>
        </w:rPr>
        <w:t>“</w:t>
      </w:r>
      <w:r>
        <w:rPr>
          <w:lang w:val="en-US"/>
        </w:rPr>
        <w:t>O</w:t>
      </w:r>
      <w:r w:rsidRPr="004468A9">
        <w:rPr>
          <w:lang w:val="en-US"/>
        </w:rPr>
        <w:t>‘</w:t>
      </w:r>
      <w:r>
        <w:rPr>
          <w:lang w:val="en-US"/>
        </w:rPr>
        <w:t>zmetkombinat</w:t>
      </w:r>
      <w:r w:rsidRPr="004468A9">
        <w:rPr>
          <w:lang w:val="en-US"/>
        </w:rPr>
        <w:t xml:space="preserve">” </w:t>
      </w:r>
      <w:r>
        <w:rPr>
          <w:lang w:val="en-US"/>
        </w:rPr>
        <w:t>aksiyadorlik</w:t>
      </w:r>
      <w:r w:rsidRPr="004468A9">
        <w:rPr>
          <w:lang w:val="en-US"/>
        </w:rPr>
        <w:t xml:space="preserve"> </w:t>
      </w:r>
      <w:r>
        <w:rPr>
          <w:lang w:val="en-US"/>
        </w:rPr>
        <w:t>jamiyati</w:t>
      </w:r>
      <w:r w:rsidRPr="004468A9">
        <w:rPr>
          <w:lang w:val="en-US"/>
        </w:rPr>
        <w:t xml:space="preserve">  Komplayens xizmati (keyingi o‘rinlarda </w:t>
      </w:r>
      <w:r>
        <w:rPr>
          <w:lang w:val="en-US"/>
        </w:rPr>
        <w:t>Jamiayat</w:t>
      </w:r>
      <w:r w:rsidRPr="004468A9">
        <w:rPr>
          <w:lang w:val="en-US"/>
        </w:rPr>
        <w:t xml:space="preserve"> deb yuritiladi) maqomi, maqsadi, asosiy vazifalari, faoliyati, huquqlari, majburiyatlari va mas’uliyatini belgilaydi. </w:t>
      </w:r>
    </w:p>
    <w:p w:rsidR="00A7642C" w:rsidRPr="00446928" w:rsidRDefault="00A839CD" w:rsidP="00A839CD">
      <w:pPr>
        <w:pStyle w:val="20"/>
        <w:numPr>
          <w:ilvl w:val="0"/>
          <w:numId w:val="1"/>
        </w:numPr>
        <w:shd w:val="clear" w:color="auto" w:fill="auto"/>
        <w:tabs>
          <w:tab w:val="left" w:pos="1434"/>
        </w:tabs>
        <w:spacing w:after="0"/>
        <w:ind w:firstLine="640"/>
        <w:jc w:val="both"/>
        <w:rPr>
          <w:lang w:val="en-US"/>
        </w:rPr>
      </w:pPr>
      <w:r>
        <w:rPr>
          <w:lang w:val="en-US"/>
        </w:rPr>
        <w:t>Komplayens</w:t>
      </w:r>
      <w:r w:rsidRPr="00446928">
        <w:rPr>
          <w:lang w:val="en-US"/>
        </w:rPr>
        <w:t xml:space="preserve"> xizmati Jamiyat Kuzatuv kengashining qarori </w:t>
      </w:r>
      <w:r w:rsidR="00446928">
        <w:rPr>
          <w:lang w:val="en-US"/>
        </w:rPr>
        <w:t xml:space="preserve">bilan tuziladi </w:t>
      </w:r>
      <w:proofErr w:type="gramStart"/>
      <w:r w:rsidR="00446928">
        <w:rPr>
          <w:lang w:val="en-US"/>
        </w:rPr>
        <w:t>va</w:t>
      </w:r>
      <w:proofErr w:type="gramEnd"/>
      <w:r w:rsidR="00446928">
        <w:rPr>
          <w:lang w:val="en-US"/>
        </w:rPr>
        <w:t xml:space="preserve"> bevosita funk</w:t>
      </w:r>
      <w:r w:rsidRPr="00446928">
        <w:rPr>
          <w:lang w:val="en-US"/>
        </w:rPr>
        <w:t xml:space="preserve">sional javobgarlikka ega </w:t>
      </w:r>
      <w:r w:rsidR="002D2049">
        <w:rPr>
          <w:lang w:val="en-US"/>
        </w:rPr>
        <w:t>bo</w:t>
      </w:r>
      <w:r w:rsidR="002D2049" w:rsidRPr="00446928">
        <w:rPr>
          <w:lang w:val="en-US"/>
        </w:rPr>
        <w:t>‘</w:t>
      </w:r>
      <w:r w:rsidR="002D2049">
        <w:rPr>
          <w:lang w:val="en-US"/>
        </w:rPr>
        <w:t>lgan</w:t>
      </w:r>
      <w:r w:rsidR="002D2049" w:rsidRPr="00446928">
        <w:rPr>
          <w:lang w:val="en-US"/>
        </w:rPr>
        <w:t xml:space="preserve"> </w:t>
      </w:r>
      <w:r w:rsidRPr="00446928">
        <w:rPr>
          <w:lang w:val="en-US"/>
        </w:rPr>
        <w:t xml:space="preserve">va </w:t>
      </w:r>
      <w:r w:rsidR="002D2049">
        <w:rPr>
          <w:lang w:val="en-US"/>
        </w:rPr>
        <w:t>Jamiyat</w:t>
      </w:r>
      <w:r w:rsidRPr="00446928">
        <w:rPr>
          <w:lang w:val="en-US"/>
        </w:rPr>
        <w:t xml:space="preserve"> </w:t>
      </w:r>
      <w:r w:rsidR="002D2049" w:rsidRPr="00446928">
        <w:rPr>
          <w:lang w:val="en-US"/>
        </w:rPr>
        <w:t>Kuzatuv kengashiga tashkiliy bo‘ysunuvchi mustaqil bo‘</w:t>
      </w:r>
      <w:r w:rsidRPr="00446928">
        <w:rPr>
          <w:lang w:val="en-US"/>
        </w:rPr>
        <w:t>linma hisoblanadi.</w:t>
      </w:r>
    </w:p>
    <w:p w:rsidR="00A7642C" w:rsidRPr="00446928" w:rsidRDefault="002D2049" w:rsidP="002D2049">
      <w:pPr>
        <w:pStyle w:val="20"/>
        <w:numPr>
          <w:ilvl w:val="0"/>
          <w:numId w:val="1"/>
        </w:numPr>
        <w:shd w:val="clear" w:color="auto" w:fill="auto"/>
        <w:tabs>
          <w:tab w:val="left" w:pos="1434"/>
        </w:tabs>
        <w:spacing w:after="0"/>
        <w:ind w:firstLine="640"/>
        <w:jc w:val="both"/>
        <w:rPr>
          <w:lang w:val="en-US"/>
        </w:rPr>
      </w:pPr>
      <w:r w:rsidRPr="002D2049">
        <w:rPr>
          <w:lang w:val="en-US"/>
        </w:rPr>
        <w:t>Komplayens</w:t>
      </w:r>
      <w:r w:rsidRPr="00446928">
        <w:rPr>
          <w:lang w:val="en-US"/>
        </w:rPr>
        <w:t xml:space="preserve"> </w:t>
      </w:r>
      <w:r w:rsidRPr="002D2049">
        <w:rPr>
          <w:lang w:val="en-US"/>
        </w:rPr>
        <w:t>xizmati</w:t>
      </w:r>
      <w:r w:rsidRPr="00446928">
        <w:rPr>
          <w:lang w:val="en-US"/>
        </w:rPr>
        <w:t xml:space="preserve"> </w:t>
      </w:r>
      <w:r w:rsidRPr="002D2049">
        <w:rPr>
          <w:lang w:val="en-US"/>
        </w:rPr>
        <w:t>boshlig</w:t>
      </w:r>
      <w:r w:rsidRPr="00446928">
        <w:rPr>
          <w:lang w:val="en-US"/>
        </w:rPr>
        <w:t>‘</w:t>
      </w:r>
      <w:r w:rsidRPr="002D2049">
        <w:rPr>
          <w:lang w:val="en-US"/>
        </w:rPr>
        <w:t>i</w:t>
      </w:r>
      <w:r w:rsidRPr="00446928">
        <w:rPr>
          <w:lang w:val="en-US"/>
        </w:rPr>
        <w:t xml:space="preserve"> – </w:t>
      </w:r>
      <w:r w:rsidRPr="002D2049">
        <w:rPr>
          <w:lang w:val="en-US"/>
        </w:rPr>
        <w:t>O</w:t>
      </w:r>
      <w:r w:rsidRPr="00446928">
        <w:rPr>
          <w:lang w:val="en-US"/>
        </w:rPr>
        <w:t>‘</w:t>
      </w:r>
      <w:r w:rsidRPr="002D2049">
        <w:rPr>
          <w:lang w:val="en-US"/>
        </w:rPr>
        <w:t>zbekiston</w:t>
      </w:r>
      <w:r w:rsidRPr="00446928">
        <w:rPr>
          <w:lang w:val="en-US"/>
        </w:rPr>
        <w:t xml:space="preserve"> </w:t>
      </w:r>
      <w:r w:rsidRPr="002D2049">
        <w:rPr>
          <w:lang w:val="en-US"/>
        </w:rPr>
        <w:t>Respublikasi</w:t>
      </w:r>
      <w:r w:rsidRPr="00446928">
        <w:rPr>
          <w:lang w:val="en-US"/>
        </w:rPr>
        <w:t xml:space="preserve"> </w:t>
      </w:r>
      <w:r w:rsidRPr="002D2049">
        <w:rPr>
          <w:lang w:val="en-US"/>
        </w:rPr>
        <w:t>qonun</w:t>
      </w:r>
      <w:r w:rsidRPr="00446928">
        <w:rPr>
          <w:lang w:val="en-US"/>
        </w:rPr>
        <w:t xml:space="preserve"> </w:t>
      </w:r>
      <w:r w:rsidRPr="002D2049">
        <w:rPr>
          <w:lang w:val="en-US"/>
        </w:rPr>
        <w:t>hujjatlarida</w:t>
      </w:r>
      <w:r w:rsidRPr="00446928">
        <w:rPr>
          <w:lang w:val="en-US"/>
        </w:rPr>
        <w:t xml:space="preserve"> </w:t>
      </w:r>
      <w:r w:rsidRPr="002D2049">
        <w:rPr>
          <w:lang w:val="en-US"/>
        </w:rPr>
        <w:t>belgilangan</w:t>
      </w:r>
      <w:r w:rsidRPr="00446928">
        <w:rPr>
          <w:lang w:val="en-US"/>
        </w:rPr>
        <w:t xml:space="preserve"> </w:t>
      </w:r>
      <w:r w:rsidRPr="002D2049">
        <w:rPr>
          <w:lang w:val="en-US"/>
        </w:rPr>
        <w:t>tartibda</w:t>
      </w:r>
      <w:r w:rsidRPr="00446928">
        <w:rPr>
          <w:lang w:val="en-US"/>
        </w:rPr>
        <w:t xml:space="preserve"> “</w:t>
      </w:r>
      <w:r w:rsidRPr="002D2049">
        <w:rPr>
          <w:lang w:val="en-US"/>
        </w:rPr>
        <w:t>O</w:t>
      </w:r>
      <w:r w:rsidRPr="00446928">
        <w:rPr>
          <w:lang w:val="en-US"/>
        </w:rPr>
        <w:t>‘</w:t>
      </w:r>
      <w:r w:rsidRPr="002D2049">
        <w:rPr>
          <w:lang w:val="en-US"/>
        </w:rPr>
        <w:t>zmetkombinat</w:t>
      </w:r>
      <w:r w:rsidRPr="00446928">
        <w:rPr>
          <w:lang w:val="en-US"/>
        </w:rPr>
        <w:t xml:space="preserve">” </w:t>
      </w:r>
      <w:r w:rsidR="00446928">
        <w:rPr>
          <w:lang w:val="en-US"/>
        </w:rPr>
        <w:t>a</w:t>
      </w:r>
      <w:r w:rsidRPr="002D2049">
        <w:rPr>
          <w:lang w:val="en-US"/>
        </w:rPr>
        <w:t>ksiyadorlik</w:t>
      </w:r>
      <w:r w:rsidRPr="00446928">
        <w:rPr>
          <w:lang w:val="en-US"/>
        </w:rPr>
        <w:t xml:space="preserve"> </w:t>
      </w:r>
      <w:r w:rsidRPr="002D2049">
        <w:rPr>
          <w:lang w:val="en-US"/>
        </w:rPr>
        <w:t>jamiyati</w:t>
      </w:r>
      <w:r w:rsidRPr="00446928">
        <w:rPr>
          <w:lang w:val="en-US"/>
        </w:rPr>
        <w:t xml:space="preserve"> </w:t>
      </w:r>
      <w:r w:rsidRPr="002D2049">
        <w:rPr>
          <w:lang w:val="en-US"/>
        </w:rPr>
        <w:t>Kuzatuv</w:t>
      </w:r>
      <w:r w:rsidRPr="00446928">
        <w:rPr>
          <w:lang w:val="en-US"/>
        </w:rPr>
        <w:t xml:space="preserve"> </w:t>
      </w:r>
      <w:r w:rsidRPr="002D2049">
        <w:rPr>
          <w:lang w:val="en-US"/>
        </w:rPr>
        <w:t>kengashining</w:t>
      </w:r>
      <w:r w:rsidRPr="00446928">
        <w:rPr>
          <w:lang w:val="en-US"/>
        </w:rPr>
        <w:t xml:space="preserve"> </w:t>
      </w:r>
      <w:r w:rsidRPr="002D2049">
        <w:rPr>
          <w:lang w:val="en-US"/>
        </w:rPr>
        <w:t>qarori</w:t>
      </w:r>
      <w:r w:rsidRPr="00446928">
        <w:rPr>
          <w:lang w:val="en-US"/>
        </w:rPr>
        <w:t xml:space="preserve"> </w:t>
      </w:r>
      <w:r w:rsidRPr="002D2049">
        <w:rPr>
          <w:lang w:val="en-US"/>
        </w:rPr>
        <w:t>bilan</w:t>
      </w:r>
      <w:r w:rsidRPr="00446928">
        <w:rPr>
          <w:lang w:val="en-US"/>
        </w:rPr>
        <w:t xml:space="preserve"> </w:t>
      </w:r>
      <w:r w:rsidRPr="002D2049">
        <w:rPr>
          <w:lang w:val="en-US"/>
        </w:rPr>
        <w:t>ushbu</w:t>
      </w:r>
      <w:r w:rsidRPr="00446928">
        <w:rPr>
          <w:lang w:val="en-US"/>
        </w:rPr>
        <w:t xml:space="preserve"> </w:t>
      </w:r>
      <w:r w:rsidRPr="002D2049">
        <w:rPr>
          <w:lang w:val="en-US"/>
        </w:rPr>
        <w:t>lavozimga</w:t>
      </w:r>
      <w:r w:rsidRPr="00446928">
        <w:rPr>
          <w:lang w:val="en-US"/>
        </w:rPr>
        <w:t xml:space="preserve"> </w:t>
      </w:r>
      <w:r w:rsidRPr="002D2049">
        <w:rPr>
          <w:lang w:val="en-US"/>
        </w:rPr>
        <w:t>tayinlanadi</w:t>
      </w:r>
      <w:r w:rsidRPr="00446928">
        <w:rPr>
          <w:lang w:val="en-US"/>
        </w:rPr>
        <w:t xml:space="preserve"> </w:t>
      </w:r>
      <w:proofErr w:type="gramStart"/>
      <w:r w:rsidRPr="002D2049">
        <w:rPr>
          <w:lang w:val="en-US"/>
        </w:rPr>
        <w:t>va</w:t>
      </w:r>
      <w:proofErr w:type="gramEnd"/>
      <w:r w:rsidRPr="00446928">
        <w:rPr>
          <w:lang w:val="en-US"/>
        </w:rPr>
        <w:t xml:space="preserve"> </w:t>
      </w:r>
      <w:r w:rsidRPr="002D2049">
        <w:rPr>
          <w:lang w:val="en-US"/>
        </w:rPr>
        <w:t>ozod</w:t>
      </w:r>
      <w:r w:rsidRPr="00446928">
        <w:rPr>
          <w:lang w:val="en-US"/>
        </w:rPr>
        <w:t xml:space="preserve"> </w:t>
      </w:r>
      <w:r w:rsidRPr="002D2049">
        <w:rPr>
          <w:lang w:val="en-US"/>
        </w:rPr>
        <w:t>qilinadi</w:t>
      </w:r>
      <w:r w:rsidRPr="00446928">
        <w:rPr>
          <w:lang w:val="en-US"/>
        </w:rPr>
        <w:t>.</w:t>
      </w:r>
    </w:p>
    <w:p w:rsidR="00A7642C" w:rsidRPr="00446928" w:rsidRDefault="002D2049" w:rsidP="002D2049">
      <w:pPr>
        <w:pStyle w:val="20"/>
        <w:numPr>
          <w:ilvl w:val="0"/>
          <w:numId w:val="1"/>
        </w:numPr>
        <w:shd w:val="clear" w:color="auto" w:fill="auto"/>
        <w:tabs>
          <w:tab w:val="left" w:pos="1434"/>
          <w:tab w:val="left" w:pos="7170"/>
        </w:tabs>
        <w:spacing w:after="0"/>
        <w:ind w:firstLine="640"/>
        <w:jc w:val="both"/>
        <w:rPr>
          <w:lang w:val="en-US"/>
        </w:rPr>
      </w:pPr>
      <w:r w:rsidRPr="002D2049">
        <w:rPr>
          <w:lang w:val="en-US"/>
        </w:rPr>
        <w:t>Komplayens</w:t>
      </w:r>
      <w:r w:rsidRPr="00446928">
        <w:rPr>
          <w:lang w:val="en-US"/>
        </w:rPr>
        <w:t xml:space="preserve"> </w:t>
      </w:r>
      <w:r w:rsidRPr="002D2049">
        <w:rPr>
          <w:lang w:val="en-US"/>
        </w:rPr>
        <w:t>xizmati</w:t>
      </w:r>
      <w:r w:rsidRPr="00446928">
        <w:rPr>
          <w:lang w:val="en-US"/>
        </w:rPr>
        <w:t xml:space="preserve"> </w:t>
      </w:r>
      <w:r w:rsidRPr="002D2049">
        <w:rPr>
          <w:lang w:val="en-US"/>
        </w:rPr>
        <w:t>o</w:t>
      </w:r>
      <w:r w:rsidRPr="00446928">
        <w:rPr>
          <w:lang w:val="en-US"/>
        </w:rPr>
        <w:t>‘</w:t>
      </w:r>
      <w:r w:rsidRPr="002D2049">
        <w:rPr>
          <w:lang w:val="en-US"/>
        </w:rPr>
        <w:t>z</w:t>
      </w:r>
      <w:r w:rsidRPr="00446928">
        <w:rPr>
          <w:lang w:val="en-US"/>
        </w:rPr>
        <w:t xml:space="preserve"> </w:t>
      </w:r>
      <w:r w:rsidRPr="002D2049">
        <w:rPr>
          <w:lang w:val="en-US"/>
        </w:rPr>
        <w:t>faoliyatini</w:t>
      </w:r>
      <w:r w:rsidRPr="00446928">
        <w:rPr>
          <w:lang w:val="en-US"/>
        </w:rPr>
        <w:t xml:space="preserve"> “</w:t>
      </w:r>
      <w:r w:rsidRPr="002D2049">
        <w:rPr>
          <w:lang w:val="en-US"/>
        </w:rPr>
        <w:t>O</w:t>
      </w:r>
      <w:r w:rsidRPr="00446928">
        <w:rPr>
          <w:lang w:val="en-US"/>
        </w:rPr>
        <w:t>‘</w:t>
      </w:r>
      <w:r w:rsidRPr="002D2049">
        <w:rPr>
          <w:lang w:val="en-US"/>
        </w:rPr>
        <w:t>zmetkombinat</w:t>
      </w:r>
      <w:r w:rsidRPr="00446928">
        <w:rPr>
          <w:lang w:val="en-US"/>
        </w:rPr>
        <w:t xml:space="preserve">” </w:t>
      </w:r>
      <w:r w:rsidRPr="002D2049">
        <w:rPr>
          <w:lang w:val="en-US"/>
        </w:rPr>
        <w:t>aksiyadorlik</w:t>
      </w:r>
      <w:r w:rsidRPr="00446928">
        <w:rPr>
          <w:lang w:val="en-US"/>
        </w:rPr>
        <w:t xml:space="preserve"> </w:t>
      </w:r>
      <w:r w:rsidRPr="002D2049">
        <w:rPr>
          <w:lang w:val="en-US"/>
        </w:rPr>
        <w:t>jamiyati</w:t>
      </w:r>
      <w:r w:rsidRPr="00446928">
        <w:rPr>
          <w:lang w:val="en-US"/>
        </w:rPr>
        <w:t xml:space="preserve"> </w:t>
      </w:r>
      <w:r w:rsidRPr="002D2049">
        <w:rPr>
          <w:lang w:val="en-US"/>
        </w:rPr>
        <w:t>Kuzatuv</w:t>
      </w:r>
      <w:r w:rsidRPr="00446928">
        <w:rPr>
          <w:lang w:val="en-US"/>
        </w:rPr>
        <w:t xml:space="preserve"> </w:t>
      </w:r>
      <w:r w:rsidRPr="002D2049">
        <w:rPr>
          <w:lang w:val="en-US"/>
        </w:rPr>
        <w:t>kengashi</w:t>
      </w:r>
      <w:r w:rsidRPr="00446928">
        <w:rPr>
          <w:lang w:val="en-US"/>
        </w:rPr>
        <w:t xml:space="preserve"> </w:t>
      </w:r>
      <w:r w:rsidRPr="002D2049">
        <w:rPr>
          <w:lang w:val="en-US"/>
        </w:rPr>
        <w:t>tomonidan</w:t>
      </w:r>
      <w:r w:rsidRPr="00446928">
        <w:rPr>
          <w:lang w:val="en-US"/>
        </w:rPr>
        <w:t xml:space="preserve"> </w:t>
      </w:r>
      <w:r w:rsidRPr="002D2049">
        <w:rPr>
          <w:lang w:val="en-US"/>
        </w:rPr>
        <w:t>tasdiqlangan</w:t>
      </w:r>
      <w:r w:rsidRPr="00446928">
        <w:rPr>
          <w:lang w:val="en-US"/>
        </w:rPr>
        <w:t xml:space="preserve"> </w:t>
      </w:r>
      <w:r w:rsidRPr="002D2049">
        <w:rPr>
          <w:lang w:val="en-US"/>
        </w:rPr>
        <w:t>rejalarga</w:t>
      </w:r>
      <w:r w:rsidRPr="00446928">
        <w:rPr>
          <w:lang w:val="en-US"/>
        </w:rPr>
        <w:t xml:space="preserve"> </w:t>
      </w:r>
      <w:r w:rsidRPr="002D2049">
        <w:rPr>
          <w:lang w:val="en-US"/>
        </w:rPr>
        <w:t>muvofiq</w:t>
      </w:r>
      <w:r w:rsidRPr="00446928">
        <w:rPr>
          <w:lang w:val="en-US"/>
        </w:rPr>
        <w:t xml:space="preserve"> </w:t>
      </w:r>
      <w:r w:rsidRPr="002D2049">
        <w:rPr>
          <w:lang w:val="en-US"/>
        </w:rPr>
        <w:t>olib</w:t>
      </w:r>
      <w:r w:rsidRPr="00446928">
        <w:rPr>
          <w:lang w:val="en-US"/>
        </w:rPr>
        <w:t xml:space="preserve"> </w:t>
      </w:r>
      <w:r w:rsidRPr="002D2049">
        <w:rPr>
          <w:lang w:val="en-US"/>
        </w:rPr>
        <w:t>boradi</w:t>
      </w:r>
      <w:r w:rsidRPr="00446928">
        <w:rPr>
          <w:lang w:val="en-US"/>
        </w:rPr>
        <w:t>.</w:t>
      </w:r>
    </w:p>
    <w:p w:rsidR="00A7642C" w:rsidRPr="000E0B8B" w:rsidRDefault="004468A9" w:rsidP="000E0B8B">
      <w:pPr>
        <w:pStyle w:val="20"/>
        <w:numPr>
          <w:ilvl w:val="0"/>
          <w:numId w:val="1"/>
        </w:numPr>
        <w:shd w:val="clear" w:color="auto" w:fill="auto"/>
        <w:tabs>
          <w:tab w:val="left" w:pos="1434"/>
        </w:tabs>
        <w:spacing w:after="0"/>
        <w:ind w:firstLine="640"/>
        <w:jc w:val="both"/>
        <w:rPr>
          <w:lang w:val="en-US"/>
        </w:rPr>
      </w:pPr>
      <w:r w:rsidRPr="000E0B8B">
        <w:rPr>
          <w:lang w:val="en-US"/>
        </w:rPr>
        <w:t>Komplayens</w:t>
      </w:r>
      <w:r w:rsidRPr="00446928">
        <w:rPr>
          <w:lang w:val="en-US"/>
        </w:rPr>
        <w:t>-</w:t>
      </w:r>
      <w:r w:rsidRPr="000E0B8B">
        <w:rPr>
          <w:lang w:val="en-US"/>
        </w:rPr>
        <w:t>xizmat</w:t>
      </w:r>
      <w:r w:rsidRPr="00446928">
        <w:rPr>
          <w:lang w:val="en-US"/>
        </w:rPr>
        <w:t xml:space="preserve"> </w:t>
      </w:r>
      <w:r w:rsidRPr="000E0B8B">
        <w:rPr>
          <w:lang w:val="en-US"/>
        </w:rPr>
        <w:t>tuzilmasi</w:t>
      </w:r>
      <w:r w:rsidRPr="00446928">
        <w:rPr>
          <w:lang w:val="en-US"/>
        </w:rPr>
        <w:t xml:space="preserve"> </w:t>
      </w:r>
      <w:r w:rsidRPr="000E0B8B">
        <w:rPr>
          <w:lang w:val="en-US"/>
        </w:rPr>
        <w:t>va</w:t>
      </w:r>
      <w:r w:rsidRPr="00446928">
        <w:rPr>
          <w:lang w:val="en-US"/>
        </w:rPr>
        <w:t xml:space="preserve"> </w:t>
      </w:r>
      <w:r w:rsidRPr="000E0B8B">
        <w:rPr>
          <w:lang w:val="en-US"/>
        </w:rPr>
        <w:t>shtat</w:t>
      </w:r>
      <w:r w:rsidRPr="00446928">
        <w:rPr>
          <w:lang w:val="en-US"/>
        </w:rPr>
        <w:t xml:space="preserve"> </w:t>
      </w:r>
      <w:r w:rsidRPr="000E0B8B">
        <w:rPr>
          <w:lang w:val="en-US"/>
        </w:rPr>
        <w:t>jadvali</w:t>
      </w:r>
      <w:r w:rsidRPr="00446928">
        <w:rPr>
          <w:lang w:val="en-US"/>
        </w:rPr>
        <w:t xml:space="preserve"> </w:t>
      </w:r>
      <w:r w:rsidRPr="000E0B8B">
        <w:rPr>
          <w:lang w:val="en-US"/>
        </w:rPr>
        <w:t>Kuzatuv</w:t>
      </w:r>
      <w:r w:rsidRPr="00446928">
        <w:rPr>
          <w:lang w:val="en-US"/>
        </w:rPr>
        <w:t xml:space="preserve"> </w:t>
      </w:r>
      <w:r w:rsidRPr="000E0B8B">
        <w:rPr>
          <w:lang w:val="en-US"/>
        </w:rPr>
        <w:t>kengashining</w:t>
      </w:r>
      <w:r w:rsidRPr="00446928">
        <w:rPr>
          <w:lang w:val="en-US"/>
        </w:rPr>
        <w:t xml:space="preserve"> </w:t>
      </w:r>
      <w:r w:rsidRPr="000E0B8B">
        <w:rPr>
          <w:lang w:val="en-US"/>
        </w:rPr>
        <w:t>qarori</w:t>
      </w:r>
      <w:r w:rsidRPr="00446928">
        <w:rPr>
          <w:lang w:val="en-US"/>
        </w:rPr>
        <w:t xml:space="preserve"> </w:t>
      </w:r>
      <w:r w:rsidRPr="000E0B8B">
        <w:rPr>
          <w:lang w:val="en-US"/>
        </w:rPr>
        <w:t>bilan</w:t>
      </w:r>
      <w:r w:rsidRPr="00446928">
        <w:rPr>
          <w:lang w:val="en-US"/>
        </w:rPr>
        <w:t xml:space="preserve"> </w:t>
      </w:r>
      <w:r w:rsidR="000E0B8B" w:rsidRPr="000E0B8B">
        <w:rPr>
          <w:lang w:val="en-US"/>
        </w:rPr>
        <w:t>Jamiyat</w:t>
      </w:r>
      <w:r w:rsidR="000E0B8B" w:rsidRPr="00446928">
        <w:rPr>
          <w:lang w:val="en-US"/>
        </w:rPr>
        <w:t xml:space="preserve"> </w:t>
      </w:r>
      <w:r w:rsidRPr="000E0B8B">
        <w:rPr>
          <w:lang w:val="en-US"/>
        </w:rPr>
        <w:t>biznes</w:t>
      </w:r>
      <w:r w:rsidRPr="00446928">
        <w:rPr>
          <w:lang w:val="en-US"/>
        </w:rPr>
        <w:t>-</w:t>
      </w:r>
      <w:r w:rsidRPr="000E0B8B">
        <w:rPr>
          <w:lang w:val="en-US"/>
        </w:rPr>
        <w:t>jarayonlar</w:t>
      </w:r>
      <w:r w:rsidR="00446928">
        <w:rPr>
          <w:lang w:val="en-US"/>
        </w:rPr>
        <w:t>i</w:t>
      </w:r>
      <w:r w:rsidRPr="000E0B8B">
        <w:rPr>
          <w:lang w:val="en-US"/>
        </w:rPr>
        <w:t>ning</w:t>
      </w:r>
      <w:r w:rsidRPr="00446928">
        <w:rPr>
          <w:lang w:val="en-US"/>
        </w:rPr>
        <w:t xml:space="preserve"> </w:t>
      </w:r>
      <w:r w:rsidRPr="000E0B8B">
        <w:rPr>
          <w:lang w:val="en-US"/>
        </w:rPr>
        <w:t>soni</w:t>
      </w:r>
      <w:r w:rsidRPr="00446928">
        <w:rPr>
          <w:lang w:val="en-US"/>
        </w:rPr>
        <w:t xml:space="preserve"> </w:t>
      </w:r>
      <w:r w:rsidRPr="000E0B8B">
        <w:rPr>
          <w:lang w:val="en-US"/>
        </w:rPr>
        <w:t>va</w:t>
      </w:r>
      <w:r w:rsidRPr="00446928">
        <w:rPr>
          <w:lang w:val="en-US"/>
        </w:rPr>
        <w:t xml:space="preserve"> </w:t>
      </w:r>
      <w:r w:rsidRPr="000E0B8B">
        <w:rPr>
          <w:lang w:val="en-US"/>
        </w:rPr>
        <w:t>xususiyatidan</w:t>
      </w:r>
      <w:r w:rsidRPr="00446928">
        <w:rPr>
          <w:lang w:val="en-US"/>
        </w:rPr>
        <w:t xml:space="preserve">, </w:t>
      </w:r>
      <w:r w:rsidR="005446B0">
        <w:rPr>
          <w:lang w:val="en-US"/>
        </w:rPr>
        <w:t xml:space="preserve">Jamiyat </w:t>
      </w:r>
      <w:r w:rsidRPr="000E0B8B">
        <w:rPr>
          <w:lang w:val="en-US"/>
        </w:rPr>
        <w:t>shtat</w:t>
      </w:r>
      <w:r w:rsidR="005446B0">
        <w:rPr>
          <w:lang w:val="en-US"/>
        </w:rPr>
        <w:t>i</w:t>
      </w:r>
      <w:r w:rsidRPr="00446928">
        <w:rPr>
          <w:lang w:val="en-US"/>
        </w:rPr>
        <w:t xml:space="preserve"> </w:t>
      </w:r>
      <w:proofErr w:type="gramStart"/>
      <w:r w:rsidR="005446B0">
        <w:rPr>
          <w:lang w:val="en-US"/>
        </w:rPr>
        <w:t xml:space="preserve">tarkibi </w:t>
      </w:r>
      <w:r w:rsidRPr="00446928">
        <w:rPr>
          <w:lang w:val="en-US"/>
        </w:rPr>
        <w:t xml:space="preserve"> </w:t>
      </w:r>
      <w:r w:rsidR="005446B0">
        <w:rPr>
          <w:lang w:val="en-US"/>
        </w:rPr>
        <w:t>va</w:t>
      </w:r>
      <w:proofErr w:type="gramEnd"/>
      <w:r w:rsidR="005446B0">
        <w:rPr>
          <w:lang w:val="en-US"/>
        </w:rPr>
        <w:t xml:space="preserve"> </w:t>
      </w:r>
      <w:r w:rsidRPr="000E0B8B">
        <w:rPr>
          <w:lang w:val="en-US"/>
        </w:rPr>
        <w:t>faoliyat</w:t>
      </w:r>
      <w:r w:rsidR="00446928">
        <w:rPr>
          <w:lang w:val="en-US"/>
        </w:rPr>
        <w:t>i</w:t>
      </w:r>
      <w:r w:rsidRPr="00446928">
        <w:rPr>
          <w:lang w:val="en-US"/>
        </w:rPr>
        <w:t xml:space="preserve"> </w:t>
      </w:r>
      <w:r w:rsidRPr="000E0B8B">
        <w:rPr>
          <w:lang w:val="en-US"/>
        </w:rPr>
        <w:t>yo</w:t>
      </w:r>
      <w:r w:rsidRPr="00446928">
        <w:rPr>
          <w:lang w:val="en-US"/>
        </w:rPr>
        <w:t>‘</w:t>
      </w:r>
      <w:r w:rsidRPr="000E0B8B">
        <w:rPr>
          <w:lang w:val="en-US"/>
        </w:rPr>
        <w:t>nalishlaridan</w:t>
      </w:r>
      <w:r w:rsidRPr="00446928">
        <w:rPr>
          <w:lang w:val="en-US"/>
        </w:rPr>
        <w:t xml:space="preserve"> </w:t>
      </w:r>
      <w:r w:rsidRPr="000E0B8B">
        <w:rPr>
          <w:lang w:val="en-US"/>
        </w:rPr>
        <w:t>kelib</w:t>
      </w:r>
      <w:r w:rsidRPr="00446928">
        <w:rPr>
          <w:lang w:val="en-US"/>
        </w:rPr>
        <w:t xml:space="preserve"> </w:t>
      </w:r>
      <w:r w:rsidRPr="000E0B8B">
        <w:rPr>
          <w:lang w:val="en-US"/>
        </w:rPr>
        <w:t>chiqqan</w:t>
      </w:r>
      <w:r w:rsidRPr="00446928">
        <w:rPr>
          <w:lang w:val="en-US"/>
        </w:rPr>
        <w:t xml:space="preserve"> </w:t>
      </w:r>
      <w:r w:rsidRPr="000E0B8B">
        <w:rPr>
          <w:lang w:val="en-US"/>
        </w:rPr>
        <w:t>holda</w:t>
      </w:r>
      <w:r w:rsidRPr="00446928">
        <w:rPr>
          <w:lang w:val="en-US"/>
        </w:rPr>
        <w:t xml:space="preserve"> </w:t>
      </w:r>
      <w:r w:rsidRPr="000E0B8B">
        <w:rPr>
          <w:lang w:val="en-US"/>
        </w:rPr>
        <w:t>belgilanadi</w:t>
      </w:r>
      <w:r w:rsidRPr="00446928">
        <w:rPr>
          <w:lang w:val="en-US"/>
        </w:rPr>
        <w:t xml:space="preserve"> </w:t>
      </w:r>
      <w:r w:rsidRPr="000E0B8B">
        <w:rPr>
          <w:lang w:val="en-US"/>
        </w:rPr>
        <w:t>va</w:t>
      </w:r>
      <w:r w:rsidRPr="00446928">
        <w:rPr>
          <w:lang w:val="en-US"/>
        </w:rPr>
        <w:t xml:space="preserve"> </w:t>
      </w:r>
      <w:r w:rsidRPr="000E0B8B">
        <w:rPr>
          <w:lang w:val="en-US"/>
        </w:rPr>
        <w:t>tegishli</w:t>
      </w:r>
      <w:r w:rsidRPr="00446928">
        <w:rPr>
          <w:lang w:val="en-US"/>
        </w:rPr>
        <w:t xml:space="preserve"> </w:t>
      </w:r>
      <w:r w:rsidR="005446B0">
        <w:rPr>
          <w:lang w:val="en-US"/>
        </w:rPr>
        <w:t xml:space="preserve">vazifalar hamda </w:t>
      </w:r>
      <w:r w:rsidRPr="000E0B8B">
        <w:rPr>
          <w:lang w:val="en-US"/>
        </w:rPr>
        <w:t>resurslar</w:t>
      </w:r>
      <w:r w:rsidRPr="00446928">
        <w:rPr>
          <w:lang w:val="en-US"/>
        </w:rPr>
        <w:t xml:space="preserve"> </w:t>
      </w:r>
      <w:r w:rsidRPr="000E0B8B">
        <w:rPr>
          <w:lang w:val="en-US"/>
        </w:rPr>
        <w:t>bilan</w:t>
      </w:r>
      <w:r w:rsidRPr="00446928">
        <w:rPr>
          <w:lang w:val="en-US"/>
        </w:rPr>
        <w:t xml:space="preserve"> </w:t>
      </w:r>
      <w:r w:rsidRPr="000E0B8B">
        <w:rPr>
          <w:lang w:val="en-US"/>
        </w:rPr>
        <w:t>ta</w:t>
      </w:r>
      <w:r w:rsidRPr="00446928">
        <w:rPr>
          <w:lang w:val="en-US"/>
        </w:rPr>
        <w:t>’</w:t>
      </w:r>
      <w:r w:rsidRPr="000E0B8B">
        <w:rPr>
          <w:lang w:val="en-US"/>
        </w:rPr>
        <w:t>minlanadi</w:t>
      </w:r>
      <w:r w:rsidRPr="00446928">
        <w:rPr>
          <w:lang w:val="en-US"/>
        </w:rPr>
        <w:t xml:space="preserve">. </w:t>
      </w:r>
      <w:r w:rsidR="002D2049" w:rsidRPr="000E0B8B">
        <w:rPr>
          <w:lang w:val="en-US"/>
        </w:rPr>
        <w:t>Komplayens xizmati byudjeti Kuzatuv kengashining xar yilgi qarori bilan tasdiqlanadi.</w:t>
      </w:r>
    </w:p>
    <w:p w:rsidR="00A7642C" w:rsidRPr="00252633" w:rsidRDefault="00252633" w:rsidP="00252633">
      <w:pPr>
        <w:pStyle w:val="20"/>
        <w:numPr>
          <w:ilvl w:val="0"/>
          <w:numId w:val="1"/>
        </w:numPr>
        <w:shd w:val="clear" w:color="auto" w:fill="auto"/>
        <w:tabs>
          <w:tab w:val="left" w:pos="1434"/>
        </w:tabs>
        <w:spacing w:after="332"/>
        <w:ind w:firstLine="640"/>
        <w:jc w:val="both"/>
        <w:rPr>
          <w:lang w:val="en-US"/>
        </w:rPr>
      </w:pPr>
      <w:r w:rsidRPr="00252633">
        <w:rPr>
          <w:lang w:val="en-US"/>
        </w:rPr>
        <w:t>Kompla</w:t>
      </w:r>
      <w:r w:rsidR="00446928">
        <w:rPr>
          <w:lang w:val="en-US"/>
        </w:rPr>
        <w:t>y</w:t>
      </w:r>
      <w:r w:rsidRPr="00252633">
        <w:rPr>
          <w:lang w:val="en-US"/>
        </w:rPr>
        <w:t xml:space="preserve">ens xizmati o‘z faoliyatida O‘zbekiston Respublikasi Konstitutsiyasiga, O‘zbekiston Respublikasi qonunlariga, O‘zbekiston Respublikasi Oliy Majlisi palatalarining qarorlariga, O‘zbekiston Respublikasi Prezidentining farmonlari, qarorlari va farmoyishlariga, O‘zbekiston Respublikasi Vazirlar Mahkamasining qarorlari </w:t>
      </w:r>
      <w:proofErr w:type="gramStart"/>
      <w:r w:rsidRPr="00252633">
        <w:rPr>
          <w:lang w:val="en-US"/>
        </w:rPr>
        <w:t>va</w:t>
      </w:r>
      <w:proofErr w:type="gramEnd"/>
      <w:r w:rsidRPr="00252633">
        <w:rPr>
          <w:lang w:val="en-US"/>
        </w:rPr>
        <w:t xml:space="preserve"> farmoyishlari</w:t>
      </w:r>
      <w:r w:rsidR="00446928">
        <w:rPr>
          <w:lang w:val="en-US"/>
        </w:rPr>
        <w:t>ga</w:t>
      </w:r>
      <w:r w:rsidRPr="00252633">
        <w:rPr>
          <w:lang w:val="en-US"/>
        </w:rPr>
        <w:t xml:space="preserve">, Jamiyat </w:t>
      </w:r>
      <w:r>
        <w:rPr>
          <w:lang w:val="en-US"/>
        </w:rPr>
        <w:t>Nizomi</w:t>
      </w:r>
      <w:r w:rsidRPr="00252633">
        <w:rPr>
          <w:lang w:val="en-US"/>
        </w:rPr>
        <w:t>, Kuzatuv kengashi qarorlari, Jamiyatning boshqa ichki (mahalliy) me’yoriy hujjatlari va mazkur Nizom</w:t>
      </w:r>
      <w:r>
        <w:rPr>
          <w:lang w:val="en-US"/>
        </w:rPr>
        <w:t>ga</w:t>
      </w:r>
      <w:r w:rsidR="00446928">
        <w:rPr>
          <w:lang w:val="en-US"/>
        </w:rPr>
        <w:t xml:space="preserve"> </w:t>
      </w:r>
      <w:r w:rsidRPr="00252633">
        <w:rPr>
          <w:lang w:val="en-US"/>
        </w:rPr>
        <w:t>amal qiladi.</w:t>
      </w:r>
    </w:p>
    <w:p w:rsidR="00A7642C" w:rsidRPr="005F19CA" w:rsidRDefault="00D04A66">
      <w:pPr>
        <w:pStyle w:val="10"/>
        <w:keepNext/>
        <w:keepLines/>
        <w:shd w:val="clear" w:color="auto" w:fill="auto"/>
        <w:spacing w:after="246" w:line="280" w:lineRule="exact"/>
        <w:ind w:right="360" w:firstLine="0"/>
        <w:rPr>
          <w:lang w:val="en-US"/>
        </w:rPr>
      </w:pPr>
      <w:bookmarkStart w:id="1" w:name="bookmark1"/>
      <w:r>
        <w:rPr>
          <w:lang w:val="en-US"/>
        </w:rPr>
        <w:t>II</w:t>
      </w:r>
      <w:r w:rsidR="00F9074A">
        <w:t xml:space="preserve">. </w:t>
      </w:r>
      <w:bookmarkEnd w:id="1"/>
      <w:r w:rsidR="005F19CA">
        <w:rPr>
          <w:lang w:val="en-US"/>
        </w:rPr>
        <w:t>KOMPLAYENS XIZMATI DARAJASI</w:t>
      </w:r>
    </w:p>
    <w:p w:rsidR="000E0B8B" w:rsidRPr="00446928" w:rsidRDefault="000E0B8B" w:rsidP="000E0B8B">
      <w:pPr>
        <w:pStyle w:val="20"/>
        <w:numPr>
          <w:ilvl w:val="0"/>
          <w:numId w:val="2"/>
        </w:numPr>
        <w:shd w:val="clear" w:color="auto" w:fill="auto"/>
        <w:tabs>
          <w:tab w:val="left" w:pos="1434"/>
        </w:tabs>
        <w:spacing w:after="0"/>
        <w:ind w:firstLine="709"/>
        <w:jc w:val="both"/>
        <w:rPr>
          <w:lang w:val="en-US"/>
        </w:rPr>
      </w:pPr>
      <w:r w:rsidRPr="00446928">
        <w:rPr>
          <w:lang w:val="en-US"/>
        </w:rPr>
        <w:t>Har qanday shaxslar ta’siridan mustaqillik</w:t>
      </w:r>
      <w:r w:rsidR="00446928">
        <w:rPr>
          <w:lang w:val="en-US"/>
        </w:rPr>
        <w:t>ni</w:t>
      </w:r>
      <w:r w:rsidRPr="00446928">
        <w:rPr>
          <w:lang w:val="en-US"/>
        </w:rPr>
        <w:t xml:space="preserve">, </w:t>
      </w:r>
      <w:r w:rsidRPr="000E0B8B">
        <w:rPr>
          <w:lang w:val="en-US"/>
        </w:rPr>
        <w:t>ob</w:t>
      </w:r>
      <w:r w:rsidRPr="00446928">
        <w:rPr>
          <w:lang w:val="en-US"/>
        </w:rPr>
        <w:t>’</w:t>
      </w:r>
      <w:r w:rsidRPr="000E0B8B">
        <w:rPr>
          <w:lang w:val="en-US"/>
        </w:rPr>
        <w:t>yektivlik</w:t>
      </w:r>
      <w:r w:rsidR="00446928">
        <w:rPr>
          <w:lang w:val="en-US"/>
        </w:rPr>
        <w:t>ni</w:t>
      </w:r>
      <w:r w:rsidRPr="00446928">
        <w:rPr>
          <w:lang w:val="en-US"/>
        </w:rPr>
        <w:t xml:space="preserve"> </w:t>
      </w:r>
      <w:proofErr w:type="gramStart"/>
      <w:r w:rsidRPr="00446928">
        <w:rPr>
          <w:lang w:val="en-US"/>
        </w:rPr>
        <w:t>va</w:t>
      </w:r>
      <w:proofErr w:type="gramEnd"/>
      <w:r w:rsidRPr="00446928">
        <w:rPr>
          <w:lang w:val="en-US"/>
        </w:rPr>
        <w:t xml:space="preserve"> xolislikni ta’minlash maqsadida Komplayens xizmati bevosita </w:t>
      </w:r>
      <w:r w:rsidRPr="000E0B8B">
        <w:rPr>
          <w:lang w:val="en-US"/>
        </w:rPr>
        <w:t>Jamiyat</w:t>
      </w:r>
      <w:r w:rsidRPr="00446928">
        <w:rPr>
          <w:lang w:val="en-US"/>
        </w:rPr>
        <w:t xml:space="preserve"> Kuzatuv kengashiga boʻysunadi va oʻz faoliyati toʻgʻrisida unga hisobot beradi.</w:t>
      </w:r>
    </w:p>
    <w:p w:rsidR="000E0B8B" w:rsidRPr="00446928" w:rsidRDefault="000E0B8B" w:rsidP="000E0B8B">
      <w:pPr>
        <w:pStyle w:val="20"/>
        <w:numPr>
          <w:ilvl w:val="0"/>
          <w:numId w:val="2"/>
        </w:numPr>
        <w:shd w:val="clear" w:color="auto" w:fill="auto"/>
        <w:tabs>
          <w:tab w:val="left" w:pos="1434"/>
        </w:tabs>
        <w:spacing w:after="0"/>
        <w:ind w:firstLine="740"/>
        <w:jc w:val="both"/>
        <w:rPr>
          <w:lang w:val="en-US"/>
        </w:rPr>
      </w:pPr>
      <w:r w:rsidRPr="00446928">
        <w:rPr>
          <w:lang w:val="en-US"/>
        </w:rPr>
        <w:t xml:space="preserve">Komplayens xizmati o‘z faoliyatida o‘ziga yuklangan vazifalar </w:t>
      </w:r>
      <w:proofErr w:type="gramStart"/>
      <w:r w:rsidRPr="00446928">
        <w:rPr>
          <w:lang w:val="en-US"/>
        </w:rPr>
        <w:t>va</w:t>
      </w:r>
      <w:proofErr w:type="gramEnd"/>
      <w:r w:rsidRPr="00446928">
        <w:rPr>
          <w:lang w:val="en-US"/>
        </w:rPr>
        <w:t xml:space="preserve"> </w:t>
      </w:r>
      <w:r>
        <w:rPr>
          <w:lang w:val="en-US"/>
        </w:rPr>
        <w:t>majburiyat</w:t>
      </w:r>
      <w:r w:rsidRPr="00446928">
        <w:rPr>
          <w:lang w:val="en-US"/>
        </w:rPr>
        <w:t>lar</w:t>
      </w:r>
      <w:r>
        <w:rPr>
          <w:lang w:val="en-US"/>
        </w:rPr>
        <w:t>i</w:t>
      </w:r>
      <w:r w:rsidRPr="00446928">
        <w:rPr>
          <w:lang w:val="en-US"/>
        </w:rPr>
        <w:t>ni lozim darajada bajarish uchun Boshqaruv a’zolari, Jamiyat ijroiya apparati va boshqa shaxslarning ta’siridan mustaqildir.</w:t>
      </w:r>
    </w:p>
    <w:p w:rsidR="000E0B8B" w:rsidRPr="00CC64AB" w:rsidRDefault="000E0B8B" w:rsidP="005F19CA">
      <w:pPr>
        <w:pStyle w:val="20"/>
        <w:numPr>
          <w:ilvl w:val="0"/>
          <w:numId w:val="2"/>
        </w:numPr>
        <w:shd w:val="clear" w:color="auto" w:fill="auto"/>
        <w:tabs>
          <w:tab w:val="left" w:pos="1434"/>
        </w:tabs>
        <w:spacing w:after="0"/>
        <w:ind w:firstLine="740"/>
        <w:jc w:val="both"/>
        <w:rPr>
          <w:lang w:val="en-US"/>
        </w:rPr>
      </w:pPr>
      <w:r w:rsidRPr="005F19CA">
        <w:rPr>
          <w:lang w:val="en-US"/>
        </w:rPr>
        <w:t>Boshqaruvning</w:t>
      </w:r>
      <w:r w:rsidRPr="00CC64AB">
        <w:rPr>
          <w:lang w:val="en-US"/>
        </w:rPr>
        <w:t xml:space="preserve"> </w:t>
      </w:r>
      <w:r w:rsidRPr="005F19CA">
        <w:rPr>
          <w:lang w:val="en-US"/>
        </w:rPr>
        <w:t>Komplayens</w:t>
      </w:r>
      <w:r w:rsidRPr="00CC64AB">
        <w:rPr>
          <w:lang w:val="en-US"/>
        </w:rPr>
        <w:t xml:space="preserve"> </w:t>
      </w:r>
      <w:r w:rsidRPr="005F19CA">
        <w:rPr>
          <w:lang w:val="en-US"/>
        </w:rPr>
        <w:t>xizmati</w:t>
      </w:r>
      <w:r w:rsidRPr="00CC64AB">
        <w:rPr>
          <w:lang w:val="en-US"/>
        </w:rPr>
        <w:t xml:space="preserve"> </w:t>
      </w:r>
      <w:r w:rsidRPr="005F19CA">
        <w:rPr>
          <w:lang w:val="en-US"/>
        </w:rPr>
        <w:t>faoliyatiga</w:t>
      </w:r>
      <w:r w:rsidRPr="00CC64AB">
        <w:rPr>
          <w:lang w:val="en-US"/>
        </w:rPr>
        <w:t xml:space="preserve"> </w:t>
      </w:r>
      <w:r w:rsidRPr="005F19CA">
        <w:rPr>
          <w:lang w:val="en-US"/>
        </w:rPr>
        <w:t>aralashishiga</w:t>
      </w:r>
      <w:r w:rsidRPr="00CC64AB">
        <w:rPr>
          <w:lang w:val="en-US"/>
        </w:rPr>
        <w:t xml:space="preserve"> </w:t>
      </w:r>
      <w:r w:rsidRPr="005F19CA">
        <w:rPr>
          <w:lang w:val="en-US"/>
        </w:rPr>
        <w:t>yo</w:t>
      </w:r>
      <w:r w:rsidRPr="00CC64AB">
        <w:rPr>
          <w:lang w:val="en-US"/>
        </w:rPr>
        <w:t>‘</w:t>
      </w:r>
      <w:r w:rsidRPr="005F19CA">
        <w:rPr>
          <w:lang w:val="en-US"/>
        </w:rPr>
        <w:t>l</w:t>
      </w:r>
      <w:r w:rsidRPr="00CC64AB">
        <w:rPr>
          <w:lang w:val="en-US"/>
        </w:rPr>
        <w:t xml:space="preserve"> </w:t>
      </w:r>
      <w:r w:rsidRPr="005F19CA">
        <w:rPr>
          <w:lang w:val="en-US"/>
        </w:rPr>
        <w:t>qo</w:t>
      </w:r>
      <w:r w:rsidRPr="00CC64AB">
        <w:rPr>
          <w:lang w:val="en-US"/>
        </w:rPr>
        <w:t>‘</w:t>
      </w:r>
      <w:r w:rsidRPr="005F19CA">
        <w:rPr>
          <w:lang w:val="en-US"/>
        </w:rPr>
        <w:t>yilmaydi</w:t>
      </w:r>
      <w:r w:rsidRPr="00CC64AB">
        <w:rPr>
          <w:lang w:val="en-US"/>
        </w:rPr>
        <w:t xml:space="preserve">. </w:t>
      </w:r>
      <w:r w:rsidRPr="005F19CA">
        <w:rPr>
          <w:lang w:val="en-US"/>
        </w:rPr>
        <w:t>Komplayens</w:t>
      </w:r>
      <w:r w:rsidRPr="00CC64AB">
        <w:rPr>
          <w:lang w:val="en-US"/>
        </w:rPr>
        <w:t xml:space="preserve"> </w:t>
      </w:r>
      <w:r w:rsidRPr="005F19CA">
        <w:rPr>
          <w:lang w:val="en-US"/>
        </w:rPr>
        <w:t>xizmati</w:t>
      </w:r>
      <w:r w:rsidRPr="00CC64AB">
        <w:rPr>
          <w:lang w:val="en-US"/>
        </w:rPr>
        <w:t xml:space="preserve"> </w:t>
      </w:r>
      <w:proofErr w:type="gramStart"/>
      <w:r w:rsidRPr="005F19CA">
        <w:rPr>
          <w:lang w:val="en-US"/>
        </w:rPr>
        <w:t>va</w:t>
      </w:r>
      <w:proofErr w:type="gramEnd"/>
      <w:r w:rsidRPr="00CC64AB">
        <w:rPr>
          <w:lang w:val="en-US"/>
        </w:rPr>
        <w:t xml:space="preserve"> </w:t>
      </w:r>
      <w:r w:rsidRPr="005F19CA">
        <w:rPr>
          <w:lang w:val="en-US"/>
        </w:rPr>
        <w:t>Jamiyat</w:t>
      </w:r>
      <w:r w:rsidRPr="00CC64AB">
        <w:rPr>
          <w:lang w:val="en-US"/>
        </w:rPr>
        <w:t xml:space="preserve"> </w:t>
      </w:r>
      <w:r w:rsidRPr="005F19CA">
        <w:rPr>
          <w:lang w:val="en-US"/>
        </w:rPr>
        <w:t>Boshqaruvi</w:t>
      </w:r>
      <w:r w:rsidRPr="00CC64AB">
        <w:rPr>
          <w:lang w:val="en-US"/>
        </w:rPr>
        <w:t xml:space="preserve"> </w:t>
      </w:r>
      <w:r w:rsidRPr="005F19CA">
        <w:rPr>
          <w:lang w:val="en-US"/>
        </w:rPr>
        <w:t>o</w:t>
      </w:r>
      <w:r w:rsidRPr="00CC64AB">
        <w:rPr>
          <w:lang w:val="en-US"/>
        </w:rPr>
        <w:t>ʻ</w:t>
      </w:r>
      <w:r w:rsidRPr="005F19CA">
        <w:rPr>
          <w:lang w:val="en-US"/>
        </w:rPr>
        <w:t>rtasidagi</w:t>
      </w:r>
      <w:r w:rsidRPr="00CC64AB">
        <w:rPr>
          <w:lang w:val="en-US"/>
        </w:rPr>
        <w:t xml:space="preserve"> </w:t>
      </w:r>
      <w:r w:rsidRPr="005F19CA">
        <w:rPr>
          <w:lang w:val="en-US"/>
        </w:rPr>
        <w:t>munosabatlar</w:t>
      </w:r>
      <w:r w:rsidRPr="00CC64AB">
        <w:rPr>
          <w:lang w:val="en-US"/>
        </w:rPr>
        <w:t xml:space="preserve"> </w:t>
      </w:r>
      <w:r w:rsidRPr="005F19CA">
        <w:rPr>
          <w:lang w:val="en-US"/>
        </w:rPr>
        <w:t>mustaqillik</w:t>
      </w:r>
      <w:r w:rsidRPr="00CC64AB">
        <w:rPr>
          <w:lang w:val="en-US"/>
        </w:rPr>
        <w:t xml:space="preserve"> </w:t>
      </w:r>
      <w:r w:rsidRPr="005F19CA">
        <w:rPr>
          <w:lang w:val="en-US"/>
        </w:rPr>
        <w:t>tamoyiliga</w:t>
      </w:r>
      <w:r w:rsidRPr="00CC64AB">
        <w:rPr>
          <w:lang w:val="en-US"/>
        </w:rPr>
        <w:t xml:space="preserve"> </w:t>
      </w:r>
      <w:r w:rsidRPr="005F19CA">
        <w:rPr>
          <w:lang w:val="en-US"/>
        </w:rPr>
        <w:t>asoslanishi</w:t>
      </w:r>
      <w:r w:rsidRPr="00CC64AB">
        <w:rPr>
          <w:lang w:val="en-US"/>
        </w:rPr>
        <w:t xml:space="preserve"> </w:t>
      </w:r>
      <w:r w:rsidRPr="005F19CA">
        <w:rPr>
          <w:lang w:val="en-US"/>
        </w:rPr>
        <w:t>kerak</w:t>
      </w:r>
      <w:r w:rsidRPr="00CC64AB">
        <w:rPr>
          <w:lang w:val="en-US"/>
        </w:rPr>
        <w:t xml:space="preserve">, </w:t>
      </w:r>
      <w:r w:rsidRPr="005F19CA">
        <w:rPr>
          <w:lang w:val="en-US"/>
        </w:rPr>
        <w:t>chunki</w:t>
      </w:r>
      <w:r w:rsidRPr="00CC64AB">
        <w:rPr>
          <w:lang w:val="en-US"/>
        </w:rPr>
        <w:t xml:space="preserve"> </w:t>
      </w:r>
      <w:r w:rsidRPr="005F19CA">
        <w:rPr>
          <w:lang w:val="en-US"/>
        </w:rPr>
        <w:t>Komplayens</w:t>
      </w:r>
      <w:r w:rsidRPr="00CC64AB">
        <w:rPr>
          <w:lang w:val="en-US"/>
        </w:rPr>
        <w:t xml:space="preserve"> </w:t>
      </w:r>
      <w:r w:rsidRPr="005F19CA">
        <w:rPr>
          <w:lang w:val="en-US"/>
        </w:rPr>
        <w:t>xizmatning</w:t>
      </w:r>
      <w:r w:rsidRPr="00CC64AB">
        <w:rPr>
          <w:lang w:val="en-US"/>
        </w:rPr>
        <w:t xml:space="preserve"> </w:t>
      </w:r>
      <w:r w:rsidRPr="005F19CA">
        <w:rPr>
          <w:lang w:val="en-US"/>
        </w:rPr>
        <w:t>tashkiliy</w:t>
      </w:r>
      <w:r w:rsidRPr="00CC64AB">
        <w:rPr>
          <w:lang w:val="en-US"/>
        </w:rPr>
        <w:t xml:space="preserve"> </w:t>
      </w:r>
      <w:r w:rsidRPr="005F19CA">
        <w:rPr>
          <w:lang w:val="en-US"/>
        </w:rPr>
        <w:t>va</w:t>
      </w:r>
      <w:r w:rsidRPr="00CC64AB">
        <w:rPr>
          <w:lang w:val="en-US"/>
        </w:rPr>
        <w:t xml:space="preserve"> </w:t>
      </w:r>
      <w:r w:rsidR="00446928">
        <w:rPr>
          <w:lang w:val="en-US"/>
        </w:rPr>
        <w:t>funk</w:t>
      </w:r>
      <w:r w:rsidRPr="005F19CA">
        <w:rPr>
          <w:lang w:val="en-US"/>
        </w:rPr>
        <w:t>sional</w:t>
      </w:r>
      <w:r w:rsidRPr="00CC64AB">
        <w:rPr>
          <w:lang w:val="en-US"/>
        </w:rPr>
        <w:t xml:space="preserve"> </w:t>
      </w:r>
      <w:r w:rsidRPr="005F19CA">
        <w:rPr>
          <w:lang w:val="en-US"/>
        </w:rPr>
        <w:t>mustaqillik</w:t>
      </w:r>
      <w:r w:rsidRPr="00CC64AB">
        <w:rPr>
          <w:lang w:val="en-US"/>
        </w:rPr>
        <w:t xml:space="preserve"> </w:t>
      </w:r>
      <w:r w:rsidRPr="005F19CA">
        <w:rPr>
          <w:lang w:val="en-US"/>
        </w:rPr>
        <w:t>darajasi</w:t>
      </w:r>
      <w:r w:rsidRPr="00CC64AB">
        <w:rPr>
          <w:lang w:val="en-US"/>
        </w:rPr>
        <w:t xml:space="preserve"> </w:t>
      </w:r>
      <w:r w:rsidRPr="005F19CA">
        <w:rPr>
          <w:lang w:val="en-US"/>
        </w:rPr>
        <w:t>uning</w:t>
      </w:r>
      <w:r w:rsidRPr="00CC64AB">
        <w:rPr>
          <w:lang w:val="en-US"/>
        </w:rPr>
        <w:t xml:space="preserve"> </w:t>
      </w:r>
      <w:r w:rsidRPr="005F19CA">
        <w:rPr>
          <w:lang w:val="en-US"/>
        </w:rPr>
        <w:t>ob</w:t>
      </w:r>
      <w:r w:rsidRPr="00CC64AB">
        <w:rPr>
          <w:lang w:val="en-US"/>
        </w:rPr>
        <w:t>’</w:t>
      </w:r>
      <w:r w:rsidRPr="005F19CA">
        <w:rPr>
          <w:lang w:val="en-US"/>
        </w:rPr>
        <w:t>yektivligiga</w:t>
      </w:r>
      <w:r w:rsidRPr="00CC64AB">
        <w:rPr>
          <w:lang w:val="en-US"/>
        </w:rPr>
        <w:t xml:space="preserve"> </w:t>
      </w:r>
      <w:r w:rsidRPr="005F19CA">
        <w:rPr>
          <w:lang w:val="en-US"/>
        </w:rPr>
        <w:t>bevosita</w:t>
      </w:r>
      <w:r w:rsidRPr="00CC64AB">
        <w:rPr>
          <w:lang w:val="en-US"/>
        </w:rPr>
        <w:t xml:space="preserve"> </w:t>
      </w:r>
      <w:r w:rsidRPr="005F19CA">
        <w:rPr>
          <w:lang w:val="en-US"/>
        </w:rPr>
        <w:t>ta</w:t>
      </w:r>
      <w:r w:rsidRPr="00CC64AB">
        <w:rPr>
          <w:lang w:val="en-US"/>
        </w:rPr>
        <w:t>’</w:t>
      </w:r>
      <w:r w:rsidRPr="005F19CA">
        <w:rPr>
          <w:lang w:val="en-US"/>
        </w:rPr>
        <w:t>sir</w:t>
      </w:r>
      <w:r w:rsidRPr="00CC64AB">
        <w:rPr>
          <w:lang w:val="en-US"/>
        </w:rPr>
        <w:t xml:space="preserve"> </w:t>
      </w:r>
      <w:r w:rsidR="00446928">
        <w:rPr>
          <w:lang w:val="en-US"/>
        </w:rPr>
        <w:t>o</w:t>
      </w:r>
      <w:r w:rsidR="00446928" w:rsidRPr="00CC64AB">
        <w:rPr>
          <w:lang w:val="en-US"/>
        </w:rPr>
        <w:t>‘</w:t>
      </w:r>
      <w:r w:rsidR="00446928">
        <w:rPr>
          <w:lang w:val="en-US"/>
        </w:rPr>
        <w:t>tkazadi</w:t>
      </w:r>
      <w:r w:rsidRPr="00CC64AB">
        <w:rPr>
          <w:lang w:val="en-US"/>
        </w:rPr>
        <w:t>.</w:t>
      </w:r>
    </w:p>
    <w:p w:rsidR="000E0B8B" w:rsidRPr="00CC64AB" w:rsidRDefault="000521FA" w:rsidP="005C34C0">
      <w:pPr>
        <w:pStyle w:val="20"/>
        <w:numPr>
          <w:ilvl w:val="0"/>
          <w:numId w:val="2"/>
        </w:numPr>
        <w:shd w:val="clear" w:color="auto" w:fill="auto"/>
        <w:tabs>
          <w:tab w:val="left" w:pos="1418"/>
        </w:tabs>
        <w:spacing w:after="0"/>
        <w:ind w:firstLine="740"/>
        <w:jc w:val="both"/>
        <w:rPr>
          <w:lang w:val="en-US"/>
        </w:rPr>
      </w:pPr>
      <w:r w:rsidRPr="005C34C0">
        <w:rPr>
          <w:lang w:val="en-US"/>
        </w:rPr>
        <w:t>Faoliyatning</w:t>
      </w:r>
      <w:r w:rsidRPr="00CC64AB">
        <w:rPr>
          <w:lang w:val="en-US"/>
        </w:rPr>
        <w:t xml:space="preserve"> </w:t>
      </w:r>
      <w:r w:rsidRPr="005C34C0">
        <w:rPr>
          <w:lang w:val="en-US"/>
        </w:rPr>
        <w:t>ob</w:t>
      </w:r>
      <w:r w:rsidRPr="00CC64AB">
        <w:rPr>
          <w:lang w:val="en-US"/>
        </w:rPr>
        <w:t>’</w:t>
      </w:r>
      <w:r w:rsidRPr="005C34C0">
        <w:rPr>
          <w:lang w:val="en-US"/>
        </w:rPr>
        <w:t>yektivligi</w:t>
      </w:r>
      <w:r w:rsidRPr="00CC64AB">
        <w:rPr>
          <w:lang w:val="en-US"/>
        </w:rPr>
        <w:t xml:space="preserve"> </w:t>
      </w:r>
      <w:proofErr w:type="gramStart"/>
      <w:r w:rsidRPr="005C34C0">
        <w:rPr>
          <w:lang w:val="en-US"/>
        </w:rPr>
        <w:t>va</w:t>
      </w:r>
      <w:proofErr w:type="gramEnd"/>
      <w:r w:rsidRPr="00CC64AB">
        <w:rPr>
          <w:lang w:val="en-US"/>
        </w:rPr>
        <w:t xml:space="preserve"> </w:t>
      </w:r>
      <w:r w:rsidRPr="005C34C0">
        <w:rPr>
          <w:lang w:val="en-US"/>
        </w:rPr>
        <w:t>xolisligini</w:t>
      </w:r>
      <w:r w:rsidRPr="00CC64AB">
        <w:rPr>
          <w:lang w:val="en-US"/>
        </w:rPr>
        <w:t xml:space="preserve"> </w:t>
      </w:r>
      <w:r w:rsidRPr="005C34C0">
        <w:rPr>
          <w:lang w:val="en-US"/>
        </w:rPr>
        <w:t>ta</w:t>
      </w:r>
      <w:r w:rsidRPr="00CC64AB">
        <w:rPr>
          <w:lang w:val="en-US"/>
        </w:rPr>
        <w:t>’</w:t>
      </w:r>
      <w:r w:rsidR="000E0B8B" w:rsidRPr="005C34C0">
        <w:rPr>
          <w:lang w:val="en-US"/>
        </w:rPr>
        <w:t>minlash</w:t>
      </w:r>
      <w:r w:rsidR="000E0B8B" w:rsidRPr="00CC64AB">
        <w:rPr>
          <w:lang w:val="en-US"/>
        </w:rPr>
        <w:t xml:space="preserve"> </w:t>
      </w:r>
      <w:r w:rsidR="000E0B8B" w:rsidRPr="005C34C0">
        <w:rPr>
          <w:lang w:val="en-US"/>
        </w:rPr>
        <w:t>uchun</w:t>
      </w:r>
      <w:r w:rsidR="000E0B8B" w:rsidRPr="00CC64AB">
        <w:rPr>
          <w:lang w:val="en-US"/>
        </w:rPr>
        <w:t xml:space="preserve"> </w:t>
      </w:r>
      <w:r w:rsidR="000E0B8B" w:rsidRPr="005C34C0">
        <w:rPr>
          <w:lang w:val="en-US"/>
        </w:rPr>
        <w:t>Komplayens</w:t>
      </w:r>
      <w:r w:rsidR="000E0B8B" w:rsidRPr="00CC64AB">
        <w:rPr>
          <w:lang w:val="en-US"/>
        </w:rPr>
        <w:t xml:space="preserve"> </w:t>
      </w:r>
      <w:r w:rsidR="000E0B8B" w:rsidRPr="005C34C0">
        <w:rPr>
          <w:lang w:val="en-US"/>
        </w:rPr>
        <w:t>xizmati</w:t>
      </w:r>
      <w:r w:rsidR="000E0B8B" w:rsidRPr="00CC64AB">
        <w:rPr>
          <w:lang w:val="en-US"/>
        </w:rPr>
        <w:t xml:space="preserve"> </w:t>
      </w:r>
      <w:r w:rsidR="000E0B8B" w:rsidRPr="005C34C0">
        <w:rPr>
          <w:lang w:val="en-US"/>
        </w:rPr>
        <w:t>xodimlari</w:t>
      </w:r>
      <w:r w:rsidR="000E0B8B" w:rsidRPr="00CC64AB">
        <w:rPr>
          <w:lang w:val="en-US"/>
        </w:rPr>
        <w:t xml:space="preserve"> </w:t>
      </w:r>
      <w:r w:rsidRPr="005C34C0">
        <w:rPr>
          <w:lang w:val="en-US"/>
        </w:rPr>
        <w:t>Jamiyat</w:t>
      </w:r>
      <w:r w:rsidR="000E0B8B" w:rsidRPr="005C34C0">
        <w:rPr>
          <w:lang w:val="en-US"/>
        </w:rPr>
        <w:t>da</w:t>
      </w:r>
      <w:r w:rsidR="000E0B8B" w:rsidRPr="00CC64AB">
        <w:rPr>
          <w:lang w:val="en-US"/>
        </w:rPr>
        <w:t xml:space="preserve"> </w:t>
      </w:r>
      <w:r w:rsidR="005C34C0" w:rsidRPr="005C34C0">
        <w:rPr>
          <w:lang w:val="en-US"/>
        </w:rPr>
        <w:t>komplayens</w:t>
      </w:r>
      <w:r w:rsidR="005C34C0" w:rsidRPr="00CC64AB">
        <w:rPr>
          <w:lang w:val="en-US"/>
        </w:rPr>
        <w:t xml:space="preserve"> </w:t>
      </w:r>
      <w:r w:rsidR="005C34C0" w:rsidRPr="005C34C0">
        <w:rPr>
          <w:lang w:val="en-US"/>
        </w:rPr>
        <w:t>nazoratini</w:t>
      </w:r>
      <w:r w:rsidR="005C34C0" w:rsidRPr="00CC64AB">
        <w:rPr>
          <w:lang w:val="en-US"/>
        </w:rPr>
        <w:t xml:space="preserve"> </w:t>
      </w:r>
      <w:r w:rsidR="005C34C0" w:rsidRPr="005C34C0">
        <w:rPr>
          <w:lang w:val="en-US"/>
        </w:rPr>
        <w:t>amalga</w:t>
      </w:r>
      <w:r w:rsidR="005C34C0" w:rsidRPr="00CC64AB">
        <w:rPr>
          <w:lang w:val="en-US"/>
        </w:rPr>
        <w:t xml:space="preserve"> </w:t>
      </w:r>
      <w:r w:rsidR="005C34C0" w:rsidRPr="005C34C0">
        <w:rPr>
          <w:lang w:val="en-US"/>
        </w:rPr>
        <w:t>oshirishda</w:t>
      </w:r>
      <w:r w:rsidR="005C34C0" w:rsidRPr="00CC64AB">
        <w:rPr>
          <w:lang w:val="en-US"/>
        </w:rPr>
        <w:t xml:space="preserve"> </w:t>
      </w:r>
      <w:r w:rsidR="005C34C0" w:rsidRPr="005C34C0">
        <w:rPr>
          <w:lang w:val="en-US"/>
        </w:rPr>
        <w:t>keyinchalik</w:t>
      </w:r>
      <w:r w:rsidR="005C34C0" w:rsidRPr="00CC64AB">
        <w:rPr>
          <w:lang w:val="en-US"/>
        </w:rPr>
        <w:t xml:space="preserve"> </w:t>
      </w:r>
      <w:r w:rsidR="005C34C0" w:rsidRPr="005C34C0">
        <w:rPr>
          <w:lang w:val="en-US"/>
        </w:rPr>
        <w:t>tekshirilishi</w:t>
      </w:r>
      <w:r w:rsidR="005C34C0" w:rsidRPr="00CC64AB">
        <w:rPr>
          <w:lang w:val="en-US"/>
        </w:rPr>
        <w:t xml:space="preserve"> (</w:t>
      </w:r>
      <w:r w:rsidR="005C34C0" w:rsidRPr="005C34C0">
        <w:rPr>
          <w:lang w:val="en-US"/>
        </w:rPr>
        <w:t>baholanishi</w:t>
      </w:r>
      <w:r w:rsidR="005C34C0" w:rsidRPr="00CC64AB">
        <w:rPr>
          <w:lang w:val="en-US"/>
        </w:rPr>
        <w:t xml:space="preserve">) </w:t>
      </w:r>
      <w:r w:rsidR="005C34C0" w:rsidRPr="005C34C0">
        <w:rPr>
          <w:lang w:val="en-US"/>
        </w:rPr>
        <w:t>mumkin</w:t>
      </w:r>
      <w:r w:rsidR="005C34C0" w:rsidRPr="00CC64AB">
        <w:rPr>
          <w:lang w:val="en-US"/>
        </w:rPr>
        <w:t xml:space="preserve"> </w:t>
      </w:r>
      <w:r w:rsidR="005C34C0" w:rsidRPr="005C34C0">
        <w:rPr>
          <w:lang w:val="en-US"/>
        </w:rPr>
        <w:t>bo</w:t>
      </w:r>
      <w:r w:rsidR="005C34C0" w:rsidRPr="00CC64AB">
        <w:rPr>
          <w:lang w:val="en-US"/>
        </w:rPr>
        <w:t>ʻ</w:t>
      </w:r>
      <w:r w:rsidR="005C34C0" w:rsidRPr="005C34C0">
        <w:rPr>
          <w:lang w:val="en-US"/>
        </w:rPr>
        <w:t>lgan</w:t>
      </w:r>
      <w:r w:rsidR="005C34C0" w:rsidRPr="00CC64AB">
        <w:rPr>
          <w:lang w:val="en-US"/>
        </w:rPr>
        <w:t xml:space="preserve"> </w:t>
      </w:r>
      <w:r w:rsidR="005C34C0" w:rsidRPr="005C34C0">
        <w:rPr>
          <w:lang w:val="en-US"/>
        </w:rPr>
        <w:t>har</w:t>
      </w:r>
      <w:r w:rsidR="005C34C0" w:rsidRPr="00CC64AB">
        <w:rPr>
          <w:lang w:val="en-US"/>
        </w:rPr>
        <w:t xml:space="preserve"> </w:t>
      </w:r>
      <w:r w:rsidR="005C34C0" w:rsidRPr="005C34C0">
        <w:rPr>
          <w:lang w:val="en-US"/>
        </w:rPr>
        <w:t>qanday</w:t>
      </w:r>
      <w:r w:rsidR="005C34C0" w:rsidRPr="00CC64AB">
        <w:rPr>
          <w:lang w:val="en-US"/>
        </w:rPr>
        <w:t xml:space="preserve"> </w:t>
      </w:r>
      <w:r w:rsidR="005C34C0" w:rsidRPr="005C34C0">
        <w:rPr>
          <w:lang w:val="en-US"/>
        </w:rPr>
        <w:t>faoliyat</w:t>
      </w:r>
      <w:r w:rsidR="005C34C0" w:rsidRPr="00CC64AB">
        <w:rPr>
          <w:lang w:val="en-US"/>
        </w:rPr>
        <w:t xml:space="preserve"> </w:t>
      </w:r>
      <w:r w:rsidR="005C34C0" w:rsidRPr="005C34C0">
        <w:rPr>
          <w:lang w:val="en-US"/>
        </w:rPr>
        <w:t>bilan</w:t>
      </w:r>
      <w:r w:rsidR="005C34C0" w:rsidRPr="00CC64AB">
        <w:rPr>
          <w:lang w:val="en-US"/>
        </w:rPr>
        <w:t xml:space="preserve"> </w:t>
      </w:r>
      <w:r w:rsidR="005C34C0" w:rsidRPr="005C34C0">
        <w:rPr>
          <w:lang w:val="en-US"/>
        </w:rPr>
        <w:t>shug</w:t>
      </w:r>
      <w:r w:rsidR="005C34C0" w:rsidRPr="00CC64AB">
        <w:rPr>
          <w:lang w:val="en-US"/>
        </w:rPr>
        <w:t>ʻ</w:t>
      </w:r>
      <w:r w:rsidR="005C34C0" w:rsidRPr="005C34C0">
        <w:rPr>
          <w:lang w:val="en-US"/>
        </w:rPr>
        <w:t>ullanmasligi</w:t>
      </w:r>
      <w:r w:rsidR="005C34C0" w:rsidRPr="00CC64AB">
        <w:rPr>
          <w:lang w:val="en-US"/>
        </w:rPr>
        <w:t xml:space="preserve"> </w:t>
      </w:r>
      <w:r w:rsidR="00446928">
        <w:rPr>
          <w:lang w:val="en-US"/>
        </w:rPr>
        <w:t>shart</w:t>
      </w:r>
      <w:r w:rsidR="005C34C0" w:rsidRPr="00CC64AB">
        <w:rPr>
          <w:lang w:val="en-US"/>
        </w:rPr>
        <w:t xml:space="preserve">. </w:t>
      </w:r>
      <w:r w:rsidR="000E0B8B" w:rsidRPr="00CC64AB">
        <w:rPr>
          <w:lang w:val="en-US"/>
        </w:rPr>
        <w:t>(</w:t>
      </w:r>
      <w:proofErr w:type="gramStart"/>
      <w:r w:rsidR="000E0B8B" w:rsidRPr="005C34C0">
        <w:rPr>
          <w:lang w:val="en-US"/>
        </w:rPr>
        <w:t>masalan</w:t>
      </w:r>
      <w:proofErr w:type="gramEnd"/>
      <w:r w:rsidR="000E0B8B" w:rsidRPr="00CC64AB">
        <w:rPr>
          <w:lang w:val="en-US"/>
        </w:rPr>
        <w:t xml:space="preserve">, </w:t>
      </w:r>
      <w:r w:rsidR="000E0B8B" w:rsidRPr="005C34C0">
        <w:rPr>
          <w:lang w:val="en-US"/>
        </w:rPr>
        <w:t>korrupsiyaga</w:t>
      </w:r>
      <w:r w:rsidR="000E0B8B" w:rsidRPr="00CC64AB">
        <w:rPr>
          <w:lang w:val="en-US"/>
        </w:rPr>
        <w:t xml:space="preserve"> </w:t>
      </w:r>
      <w:r w:rsidR="000E0B8B" w:rsidRPr="005C34C0">
        <w:rPr>
          <w:lang w:val="en-US"/>
        </w:rPr>
        <w:t>qarshi</w:t>
      </w:r>
      <w:r w:rsidR="000E0B8B" w:rsidRPr="00CC64AB">
        <w:rPr>
          <w:lang w:val="en-US"/>
        </w:rPr>
        <w:t xml:space="preserve">, </w:t>
      </w:r>
      <w:r w:rsidR="000E0B8B" w:rsidRPr="005C34C0">
        <w:rPr>
          <w:lang w:val="en-US"/>
        </w:rPr>
        <w:t>monopoliyaga</w:t>
      </w:r>
      <w:r w:rsidR="000E0B8B" w:rsidRPr="00CC64AB">
        <w:rPr>
          <w:lang w:val="en-US"/>
        </w:rPr>
        <w:t xml:space="preserve"> </w:t>
      </w:r>
      <w:r w:rsidR="000E0B8B" w:rsidRPr="005C34C0">
        <w:rPr>
          <w:lang w:val="en-US"/>
        </w:rPr>
        <w:t>qarshi</w:t>
      </w:r>
      <w:r w:rsidR="000E0B8B" w:rsidRPr="00CC64AB">
        <w:rPr>
          <w:lang w:val="en-US"/>
        </w:rPr>
        <w:t xml:space="preserve">, </w:t>
      </w:r>
      <w:r w:rsidR="000E0B8B" w:rsidRPr="005C34C0">
        <w:rPr>
          <w:lang w:val="en-US"/>
        </w:rPr>
        <w:t>sanktsiyalarga</w:t>
      </w:r>
      <w:r w:rsidR="000E0B8B" w:rsidRPr="00CC64AB">
        <w:rPr>
          <w:lang w:val="en-US"/>
        </w:rPr>
        <w:t xml:space="preserve"> </w:t>
      </w:r>
      <w:r w:rsidR="000E0B8B" w:rsidRPr="005C34C0">
        <w:rPr>
          <w:lang w:val="en-US"/>
        </w:rPr>
        <w:t>rioya</w:t>
      </w:r>
      <w:r w:rsidR="000E0B8B" w:rsidRPr="00CC64AB">
        <w:rPr>
          <w:lang w:val="en-US"/>
        </w:rPr>
        <w:t xml:space="preserve"> </w:t>
      </w:r>
      <w:r w:rsidR="000E0B8B" w:rsidRPr="005C34C0">
        <w:rPr>
          <w:lang w:val="en-US"/>
        </w:rPr>
        <w:t>qilishni</w:t>
      </w:r>
      <w:r w:rsidR="000E0B8B" w:rsidRPr="00CC64AB">
        <w:rPr>
          <w:lang w:val="en-US"/>
        </w:rPr>
        <w:t xml:space="preserve"> </w:t>
      </w:r>
      <w:r w:rsidR="000E0B8B" w:rsidRPr="005C34C0">
        <w:rPr>
          <w:lang w:val="en-US"/>
        </w:rPr>
        <w:t>nazorat</w:t>
      </w:r>
      <w:r w:rsidR="000E0B8B" w:rsidRPr="00CC64AB">
        <w:rPr>
          <w:lang w:val="en-US"/>
        </w:rPr>
        <w:t xml:space="preserve"> </w:t>
      </w:r>
      <w:r w:rsidR="000E0B8B" w:rsidRPr="005C34C0">
        <w:rPr>
          <w:lang w:val="en-US"/>
        </w:rPr>
        <w:t>qilish</w:t>
      </w:r>
      <w:r w:rsidR="000E0B8B" w:rsidRPr="00CC64AB">
        <w:rPr>
          <w:lang w:val="en-US"/>
        </w:rPr>
        <w:t>).</w:t>
      </w:r>
    </w:p>
    <w:p w:rsidR="005C34C0" w:rsidRPr="00CC64AB" w:rsidRDefault="005C34C0" w:rsidP="005C34C0">
      <w:pPr>
        <w:pStyle w:val="20"/>
        <w:shd w:val="clear" w:color="auto" w:fill="auto"/>
        <w:tabs>
          <w:tab w:val="left" w:pos="1418"/>
        </w:tabs>
        <w:spacing w:after="0"/>
        <w:ind w:left="740" w:firstLine="0"/>
        <w:jc w:val="both"/>
        <w:rPr>
          <w:lang w:val="en-US"/>
        </w:rPr>
      </w:pPr>
    </w:p>
    <w:p w:rsidR="00A7642C" w:rsidRDefault="00D04A66">
      <w:pPr>
        <w:pStyle w:val="10"/>
        <w:keepNext/>
        <w:keepLines/>
        <w:numPr>
          <w:ilvl w:val="0"/>
          <w:numId w:val="3"/>
        </w:numPr>
        <w:shd w:val="clear" w:color="auto" w:fill="auto"/>
        <w:tabs>
          <w:tab w:val="left" w:pos="3658"/>
        </w:tabs>
        <w:spacing w:after="299" w:line="280" w:lineRule="exact"/>
        <w:ind w:left="3140" w:firstLine="0"/>
        <w:jc w:val="both"/>
      </w:pPr>
      <w:r>
        <w:rPr>
          <w:lang w:val="en-US"/>
        </w:rPr>
        <w:lastRenderedPageBreak/>
        <w:t>TERMIN VA ATAMALAR</w:t>
      </w:r>
    </w:p>
    <w:p w:rsidR="00A7642C" w:rsidRPr="00EB714A" w:rsidRDefault="00EB714A" w:rsidP="00EB714A">
      <w:pPr>
        <w:pStyle w:val="20"/>
        <w:numPr>
          <w:ilvl w:val="0"/>
          <w:numId w:val="4"/>
        </w:numPr>
        <w:shd w:val="clear" w:color="auto" w:fill="auto"/>
        <w:tabs>
          <w:tab w:val="left" w:pos="142"/>
        </w:tabs>
        <w:spacing w:after="0"/>
        <w:ind w:firstLine="709"/>
        <w:jc w:val="both"/>
        <w:rPr>
          <w:lang w:val="en-US"/>
        </w:rPr>
      </w:pPr>
      <w:r>
        <w:rPr>
          <w:lang w:val="en-US"/>
        </w:rPr>
        <w:t>Ushbu</w:t>
      </w:r>
      <w:r w:rsidRPr="00EB714A">
        <w:rPr>
          <w:lang w:val="en-US"/>
        </w:rPr>
        <w:t xml:space="preserve"> </w:t>
      </w:r>
      <w:r>
        <w:rPr>
          <w:lang w:val="en-US"/>
        </w:rPr>
        <w:t>Nizomda</w:t>
      </w:r>
      <w:r w:rsidRPr="00EB714A">
        <w:rPr>
          <w:lang w:val="en-US"/>
        </w:rPr>
        <w:t xml:space="preserve"> </w:t>
      </w:r>
      <w:r>
        <w:rPr>
          <w:lang w:val="en-US"/>
        </w:rPr>
        <w:t>foydalanilgan</w:t>
      </w:r>
      <w:r w:rsidRPr="00EB714A">
        <w:rPr>
          <w:lang w:val="en-US"/>
        </w:rPr>
        <w:t xml:space="preserve"> </w:t>
      </w:r>
      <w:r>
        <w:rPr>
          <w:lang w:val="en-US"/>
        </w:rPr>
        <w:t>terminlar</w:t>
      </w:r>
      <w:r w:rsidRPr="00EB714A">
        <w:rPr>
          <w:lang w:val="en-US"/>
        </w:rPr>
        <w:t xml:space="preserve"> </w:t>
      </w:r>
      <w:r>
        <w:rPr>
          <w:lang w:val="en-US"/>
        </w:rPr>
        <w:t>va</w:t>
      </w:r>
      <w:r w:rsidRPr="00EB714A">
        <w:rPr>
          <w:lang w:val="en-US"/>
        </w:rPr>
        <w:t xml:space="preserve"> </w:t>
      </w:r>
      <w:r>
        <w:rPr>
          <w:lang w:val="en-US"/>
        </w:rPr>
        <w:t>atamalar</w:t>
      </w:r>
      <w:r w:rsidRPr="00EB714A">
        <w:rPr>
          <w:lang w:val="en-US"/>
        </w:rPr>
        <w:t xml:space="preserve"> </w:t>
      </w:r>
      <w:r>
        <w:rPr>
          <w:lang w:val="en-US"/>
        </w:rPr>
        <w:t>quyidagi</w:t>
      </w:r>
      <w:r w:rsidRPr="00EB714A">
        <w:rPr>
          <w:lang w:val="en-US"/>
        </w:rPr>
        <w:t xml:space="preserve"> </w:t>
      </w:r>
      <w:r>
        <w:rPr>
          <w:lang w:val="en-US"/>
        </w:rPr>
        <w:t>ma</w:t>
      </w:r>
      <w:r w:rsidRPr="00EB714A">
        <w:rPr>
          <w:lang w:val="en-US"/>
        </w:rPr>
        <w:t>’</w:t>
      </w:r>
      <w:r>
        <w:rPr>
          <w:lang w:val="en-US"/>
        </w:rPr>
        <w:t>nolarga</w:t>
      </w:r>
      <w:r w:rsidRPr="00EB714A">
        <w:rPr>
          <w:lang w:val="en-US"/>
        </w:rPr>
        <w:t xml:space="preserve"> </w:t>
      </w:r>
      <w:r>
        <w:rPr>
          <w:lang w:val="en-US"/>
        </w:rPr>
        <w:t>ega</w:t>
      </w:r>
      <w:r w:rsidR="00F9074A" w:rsidRPr="00EB714A">
        <w:rPr>
          <w:lang w:val="en-US"/>
        </w:rPr>
        <w:t>:</w:t>
      </w:r>
    </w:p>
    <w:p w:rsidR="002F51E8" w:rsidRPr="002F51E8" w:rsidRDefault="002F51E8" w:rsidP="00A839CD">
      <w:pPr>
        <w:pStyle w:val="20"/>
        <w:shd w:val="clear" w:color="auto" w:fill="auto"/>
        <w:tabs>
          <w:tab w:val="left" w:pos="142"/>
        </w:tabs>
        <w:spacing w:after="0"/>
        <w:ind w:firstLine="740"/>
        <w:jc w:val="both"/>
        <w:rPr>
          <w:lang w:val="en-US"/>
        </w:rPr>
      </w:pPr>
      <w:proofErr w:type="gramStart"/>
      <w:r w:rsidRPr="002F51E8">
        <w:rPr>
          <w:b/>
          <w:lang w:val="en-US"/>
        </w:rPr>
        <w:t>amaldagi</w:t>
      </w:r>
      <w:proofErr w:type="gramEnd"/>
      <w:r w:rsidRPr="002F51E8">
        <w:rPr>
          <w:b/>
          <w:lang w:val="en-US"/>
        </w:rPr>
        <w:t xml:space="preserve"> qonunchilik</w:t>
      </w:r>
      <w:r w:rsidRPr="002F51E8">
        <w:rPr>
          <w:lang w:val="en-US"/>
        </w:rPr>
        <w:t xml:space="preserve"> - Oʻzbekiston Respublikasi qonunchiligi, </w:t>
      </w:r>
      <w:r>
        <w:rPr>
          <w:lang w:val="en-US"/>
        </w:rPr>
        <w:t>komplayens</w:t>
      </w:r>
      <w:r w:rsidRPr="002F51E8">
        <w:rPr>
          <w:lang w:val="en-US"/>
        </w:rPr>
        <w:t xml:space="preserve"> </w:t>
      </w:r>
      <w:r>
        <w:rPr>
          <w:lang w:val="en-US"/>
        </w:rPr>
        <w:t>xavf</w:t>
      </w:r>
      <w:r w:rsidRPr="002F51E8">
        <w:rPr>
          <w:lang w:val="en-US"/>
        </w:rPr>
        <w:t>larni boshqarish boʻyicha xalqaro normalar va standartlar, shuningdek Jamiyat faoliyat yuritayotgan mamlakatlar qonunchiligi;</w:t>
      </w:r>
    </w:p>
    <w:p w:rsidR="00A7642C" w:rsidRPr="00446928" w:rsidRDefault="00253C83" w:rsidP="00A839CD">
      <w:pPr>
        <w:pStyle w:val="20"/>
        <w:shd w:val="clear" w:color="auto" w:fill="auto"/>
        <w:tabs>
          <w:tab w:val="left" w:pos="142"/>
        </w:tabs>
        <w:spacing w:after="0"/>
        <w:ind w:firstLine="740"/>
        <w:jc w:val="both"/>
        <w:rPr>
          <w:lang w:val="en-US"/>
        </w:rPr>
      </w:pPr>
      <w:proofErr w:type="gramStart"/>
      <w:r>
        <w:rPr>
          <w:rStyle w:val="21"/>
          <w:lang w:val="en-US"/>
        </w:rPr>
        <w:t>komplayens</w:t>
      </w:r>
      <w:proofErr w:type="gramEnd"/>
      <w:r w:rsidR="00F9074A" w:rsidRPr="00446928">
        <w:rPr>
          <w:rStyle w:val="21"/>
          <w:lang w:val="en-US"/>
        </w:rPr>
        <w:t xml:space="preserve"> </w:t>
      </w:r>
      <w:r w:rsidR="00F9074A" w:rsidRPr="00446928">
        <w:rPr>
          <w:lang w:val="en-US"/>
        </w:rPr>
        <w:t xml:space="preserve">- </w:t>
      </w:r>
      <w:r>
        <w:rPr>
          <w:lang w:val="en-US"/>
        </w:rPr>
        <w:t>Jamiyat</w:t>
      </w:r>
      <w:r w:rsidRPr="00446928">
        <w:rPr>
          <w:lang w:val="en-US"/>
        </w:rPr>
        <w:t xml:space="preserve"> </w:t>
      </w:r>
      <w:r>
        <w:rPr>
          <w:lang w:val="en-US"/>
        </w:rPr>
        <w:t>faoliyatining</w:t>
      </w:r>
      <w:r w:rsidRPr="00446928">
        <w:rPr>
          <w:lang w:val="en-US"/>
        </w:rPr>
        <w:t xml:space="preserve"> </w:t>
      </w:r>
      <w:r>
        <w:rPr>
          <w:lang w:val="en-US"/>
        </w:rPr>
        <w:t>amaldagi</w:t>
      </w:r>
      <w:r w:rsidRPr="00446928">
        <w:rPr>
          <w:lang w:val="en-US"/>
        </w:rPr>
        <w:t xml:space="preserve"> </w:t>
      </w:r>
      <w:r>
        <w:rPr>
          <w:lang w:val="en-US"/>
        </w:rPr>
        <w:t>qonun</w:t>
      </w:r>
      <w:r w:rsidRPr="00446928">
        <w:rPr>
          <w:lang w:val="en-US"/>
        </w:rPr>
        <w:t xml:space="preserve"> </w:t>
      </w:r>
      <w:r>
        <w:rPr>
          <w:lang w:val="en-US"/>
        </w:rPr>
        <w:t>hujjatlariga</w:t>
      </w:r>
      <w:r w:rsidRPr="00446928">
        <w:rPr>
          <w:lang w:val="en-US"/>
        </w:rPr>
        <w:t xml:space="preserve"> </w:t>
      </w:r>
      <w:r>
        <w:rPr>
          <w:lang w:val="en-US"/>
        </w:rPr>
        <w:t>va</w:t>
      </w:r>
      <w:r w:rsidRPr="00446928">
        <w:rPr>
          <w:lang w:val="en-US"/>
        </w:rPr>
        <w:t xml:space="preserve"> </w:t>
      </w:r>
      <w:r>
        <w:rPr>
          <w:lang w:val="en-US"/>
        </w:rPr>
        <w:t>belgilangan</w:t>
      </w:r>
      <w:r w:rsidRPr="00446928">
        <w:rPr>
          <w:lang w:val="en-US"/>
        </w:rPr>
        <w:t xml:space="preserve"> </w:t>
      </w:r>
      <w:r>
        <w:rPr>
          <w:lang w:val="en-US"/>
        </w:rPr>
        <w:t>tashqi</w:t>
      </w:r>
      <w:r w:rsidRPr="00446928">
        <w:rPr>
          <w:lang w:val="en-US"/>
        </w:rPr>
        <w:t xml:space="preserve"> </w:t>
      </w:r>
      <w:r>
        <w:rPr>
          <w:lang w:val="en-US"/>
        </w:rPr>
        <w:t>va</w:t>
      </w:r>
      <w:r w:rsidRPr="00446928">
        <w:rPr>
          <w:lang w:val="en-US"/>
        </w:rPr>
        <w:t xml:space="preserve"> </w:t>
      </w:r>
      <w:r>
        <w:rPr>
          <w:lang w:val="en-US"/>
        </w:rPr>
        <w:t>ichki</w:t>
      </w:r>
      <w:r w:rsidRPr="00446928">
        <w:rPr>
          <w:lang w:val="en-US"/>
        </w:rPr>
        <w:t xml:space="preserve"> </w:t>
      </w:r>
      <w:r>
        <w:rPr>
          <w:lang w:val="en-US"/>
        </w:rPr>
        <w:t>me</w:t>
      </w:r>
      <w:r w:rsidRPr="00446928">
        <w:rPr>
          <w:lang w:val="en-US"/>
        </w:rPr>
        <w:t>’</w:t>
      </w:r>
      <w:r>
        <w:rPr>
          <w:lang w:val="en-US"/>
        </w:rPr>
        <w:t>yorlar</w:t>
      </w:r>
      <w:r w:rsidRPr="00446928">
        <w:rPr>
          <w:lang w:val="en-US"/>
        </w:rPr>
        <w:t xml:space="preserve"> </w:t>
      </w:r>
      <w:r>
        <w:rPr>
          <w:lang w:val="en-US"/>
        </w:rPr>
        <w:t>va</w:t>
      </w:r>
      <w:r w:rsidRPr="00446928">
        <w:rPr>
          <w:lang w:val="en-US"/>
        </w:rPr>
        <w:t xml:space="preserve"> </w:t>
      </w:r>
      <w:r>
        <w:rPr>
          <w:lang w:val="en-US"/>
        </w:rPr>
        <w:t>qoidalarga</w:t>
      </w:r>
      <w:r w:rsidRPr="00446928">
        <w:rPr>
          <w:lang w:val="en-US"/>
        </w:rPr>
        <w:t xml:space="preserve"> </w:t>
      </w:r>
      <w:r>
        <w:rPr>
          <w:lang w:val="en-US"/>
        </w:rPr>
        <w:t>hamda</w:t>
      </w:r>
      <w:r w:rsidRPr="00446928">
        <w:rPr>
          <w:lang w:val="en-US"/>
        </w:rPr>
        <w:t xml:space="preserve"> </w:t>
      </w:r>
      <w:r>
        <w:rPr>
          <w:lang w:val="en-US"/>
        </w:rPr>
        <w:t>operativ</w:t>
      </w:r>
      <w:r w:rsidRPr="00446928">
        <w:rPr>
          <w:lang w:val="en-US"/>
        </w:rPr>
        <w:t xml:space="preserve">, </w:t>
      </w:r>
      <w:r>
        <w:rPr>
          <w:lang w:val="en-US"/>
        </w:rPr>
        <w:t>yuridik</w:t>
      </w:r>
      <w:r w:rsidRPr="00446928">
        <w:rPr>
          <w:lang w:val="en-US"/>
        </w:rPr>
        <w:t xml:space="preserve">, </w:t>
      </w:r>
      <w:r>
        <w:rPr>
          <w:lang w:val="en-US"/>
        </w:rPr>
        <w:t>protsessual</w:t>
      </w:r>
      <w:r w:rsidRPr="00446928">
        <w:rPr>
          <w:lang w:val="en-US"/>
        </w:rPr>
        <w:t xml:space="preserve"> </w:t>
      </w:r>
      <w:r>
        <w:rPr>
          <w:lang w:val="en-US"/>
        </w:rPr>
        <w:t>normalarga</w:t>
      </w:r>
      <w:r w:rsidRPr="00446928">
        <w:rPr>
          <w:lang w:val="en-US"/>
        </w:rPr>
        <w:t xml:space="preserve"> </w:t>
      </w:r>
      <w:r w:rsidR="00C2202B">
        <w:rPr>
          <w:lang w:val="en-US"/>
        </w:rPr>
        <w:t>muvofiqligi</w:t>
      </w:r>
      <w:r w:rsidR="00F9074A" w:rsidRPr="00446928">
        <w:rPr>
          <w:lang w:val="en-US"/>
        </w:rPr>
        <w:t>;</w:t>
      </w:r>
    </w:p>
    <w:p w:rsidR="00A7642C" w:rsidRPr="00446928" w:rsidRDefault="00253C83" w:rsidP="00A839CD">
      <w:pPr>
        <w:pStyle w:val="20"/>
        <w:shd w:val="clear" w:color="auto" w:fill="auto"/>
        <w:tabs>
          <w:tab w:val="left" w:pos="142"/>
        </w:tabs>
        <w:spacing w:after="0"/>
        <w:ind w:firstLine="740"/>
        <w:jc w:val="both"/>
        <w:rPr>
          <w:lang w:val="en-US"/>
        </w:rPr>
      </w:pPr>
      <w:proofErr w:type="gramStart"/>
      <w:r>
        <w:rPr>
          <w:rStyle w:val="21"/>
          <w:lang w:val="en-US"/>
        </w:rPr>
        <w:t>komplayens</w:t>
      </w:r>
      <w:proofErr w:type="gramEnd"/>
      <w:r w:rsidRPr="00446928">
        <w:rPr>
          <w:rStyle w:val="21"/>
          <w:lang w:val="en-US"/>
        </w:rPr>
        <w:t xml:space="preserve"> </w:t>
      </w:r>
      <w:r>
        <w:rPr>
          <w:rStyle w:val="21"/>
          <w:lang w:val="en-US"/>
        </w:rPr>
        <w:t>nazorat</w:t>
      </w:r>
      <w:r w:rsidR="00F9074A" w:rsidRPr="00446928">
        <w:rPr>
          <w:rStyle w:val="21"/>
          <w:lang w:val="en-US"/>
        </w:rPr>
        <w:t xml:space="preserve"> </w:t>
      </w:r>
      <w:r w:rsidR="00F9074A" w:rsidRPr="00446928">
        <w:rPr>
          <w:lang w:val="en-US"/>
        </w:rPr>
        <w:t xml:space="preserve">- </w:t>
      </w:r>
      <w:r>
        <w:rPr>
          <w:lang w:val="en-US"/>
        </w:rPr>
        <w:t>Jamiyat</w:t>
      </w:r>
      <w:r w:rsidRPr="00446928">
        <w:rPr>
          <w:lang w:val="en-US"/>
        </w:rPr>
        <w:t xml:space="preserve"> </w:t>
      </w:r>
      <w:r>
        <w:rPr>
          <w:lang w:val="en-US"/>
        </w:rPr>
        <w:t>faoliyatining</w:t>
      </w:r>
      <w:r w:rsidRPr="00446928">
        <w:rPr>
          <w:lang w:val="en-US"/>
        </w:rPr>
        <w:t xml:space="preserve"> </w:t>
      </w:r>
      <w:r>
        <w:rPr>
          <w:lang w:val="en-US"/>
        </w:rPr>
        <w:t>amaldagi</w:t>
      </w:r>
      <w:r w:rsidRPr="00446928">
        <w:rPr>
          <w:lang w:val="en-US"/>
        </w:rPr>
        <w:t xml:space="preserve"> </w:t>
      </w:r>
      <w:r>
        <w:rPr>
          <w:lang w:val="en-US"/>
        </w:rPr>
        <w:t>qonunchilik</w:t>
      </w:r>
      <w:r w:rsidRPr="00446928">
        <w:rPr>
          <w:lang w:val="en-US"/>
        </w:rPr>
        <w:t xml:space="preserve"> </w:t>
      </w:r>
      <w:r>
        <w:rPr>
          <w:lang w:val="en-US"/>
        </w:rPr>
        <w:t>va</w:t>
      </w:r>
      <w:r w:rsidRPr="00446928">
        <w:rPr>
          <w:lang w:val="en-US"/>
        </w:rPr>
        <w:t xml:space="preserve"> </w:t>
      </w:r>
      <w:r>
        <w:rPr>
          <w:lang w:val="en-US"/>
        </w:rPr>
        <w:t>belgilangan</w:t>
      </w:r>
      <w:r w:rsidRPr="00446928">
        <w:rPr>
          <w:lang w:val="en-US"/>
        </w:rPr>
        <w:t xml:space="preserve"> </w:t>
      </w:r>
      <w:r>
        <w:rPr>
          <w:lang w:val="en-US"/>
        </w:rPr>
        <w:t>tashqi</w:t>
      </w:r>
      <w:r w:rsidRPr="00446928">
        <w:rPr>
          <w:lang w:val="en-US"/>
        </w:rPr>
        <w:t xml:space="preserve"> </w:t>
      </w:r>
      <w:r>
        <w:rPr>
          <w:lang w:val="en-US"/>
        </w:rPr>
        <w:t>va</w:t>
      </w:r>
      <w:r w:rsidRPr="00446928">
        <w:rPr>
          <w:lang w:val="en-US"/>
        </w:rPr>
        <w:t xml:space="preserve"> </w:t>
      </w:r>
      <w:r>
        <w:rPr>
          <w:lang w:val="en-US"/>
        </w:rPr>
        <w:t>ichki</w:t>
      </w:r>
      <w:r w:rsidRPr="00446928">
        <w:rPr>
          <w:lang w:val="en-US"/>
        </w:rPr>
        <w:t xml:space="preserve"> </w:t>
      </w:r>
      <w:r w:rsidR="008E40E4">
        <w:rPr>
          <w:lang w:val="en-US"/>
        </w:rPr>
        <w:t>qoidalar</w:t>
      </w:r>
      <w:r w:rsidR="008E40E4" w:rsidRPr="00446928">
        <w:rPr>
          <w:lang w:val="en-US"/>
        </w:rPr>
        <w:t xml:space="preserve">  </w:t>
      </w:r>
      <w:r w:rsidR="008E40E4">
        <w:rPr>
          <w:lang w:val="en-US"/>
        </w:rPr>
        <w:t>va</w:t>
      </w:r>
      <w:r w:rsidR="008E40E4" w:rsidRPr="00446928">
        <w:rPr>
          <w:lang w:val="en-US"/>
        </w:rPr>
        <w:t xml:space="preserve"> </w:t>
      </w:r>
      <w:r w:rsidR="008E40E4">
        <w:rPr>
          <w:lang w:val="en-US"/>
        </w:rPr>
        <w:t>me</w:t>
      </w:r>
      <w:r w:rsidR="008E40E4" w:rsidRPr="00446928">
        <w:rPr>
          <w:lang w:val="en-US"/>
        </w:rPr>
        <w:t>’</w:t>
      </w:r>
      <w:r w:rsidR="008E40E4">
        <w:rPr>
          <w:lang w:val="en-US"/>
        </w:rPr>
        <w:t>yorlarga</w:t>
      </w:r>
      <w:r w:rsidR="008E40E4" w:rsidRPr="00446928">
        <w:rPr>
          <w:lang w:val="en-US"/>
        </w:rPr>
        <w:t xml:space="preserve"> </w:t>
      </w:r>
      <w:r w:rsidR="008E40E4">
        <w:rPr>
          <w:lang w:val="en-US"/>
        </w:rPr>
        <w:t>muvofiqligini</w:t>
      </w:r>
      <w:r w:rsidR="008E40E4" w:rsidRPr="00446928">
        <w:rPr>
          <w:lang w:val="en-US"/>
        </w:rPr>
        <w:t xml:space="preserve"> </w:t>
      </w:r>
      <w:r w:rsidR="008E40E4">
        <w:rPr>
          <w:lang w:val="en-US"/>
        </w:rPr>
        <w:t>ta</w:t>
      </w:r>
      <w:r w:rsidR="008E40E4" w:rsidRPr="00446928">
        <w:rPr>
          <w:lang w:val="en-US"/>
        </w:rPr>
        <w:t>’</w:t>
      </w:r>
      <w:r w:rsidR="008E40E4">
        <w:rPr>
          <w:lang w:val="en-US"/>
        </w:rPr>
        <w:t>minlashga</w:t>
      </w:r>
      <w:r w:rsidR="008E40E4" w:rsidRPr="00446928">
        <w:rPr>
          <w:lang w:val="en-US"/>
        </w:rPr>
        <w:t xml:space="preserve"> </w:t>
      </w:r>
      <w:r w:rsidR="008E40E4">
        <w:rPr>
          <w:lang w:val="en-US"/>
        </w:rPr>
        <w:t>qaratilgan</w:t>
      </w:r>
      <w:r w:rsidR="008E40E4" w:rsidRPr="00446928">
        <w:rPr>
          <w:lang w:val="en-US"/>
        </w:rPr>
        <w:t xml:space="preserve"> </w:t>
      </w:r>
      <w:r w:rsidR="008E40E4">
        <w:rPr>
          <w:lang w:val="en-US"/>
        </w:rPr>
        <w:t>chora</w:t>
      </w:r>
      <w:r w:rsidR="008E40E4" w:rsidRPr="00446928">
        <w:rPr>
          <w:lang w:val="en-US"/>
        </w:rPr>
        <w:t xml:space="preserve"> – </w:t>
      </w:r>
      <w:r w:rsidR="008E40E4">
        <w:rPr>
          <w:lang w:val="en-US"/>
        </w:rPr>
        <w:t>tadbirlar</w:t>
      </w:r>
      <w:r w:rsidR="008E40E4" w:rsidRPr="00446928">
        <w:rPr>
          <w:lang w:val="en-US"/>
        </w:rPr>
        <w:t xml:space="preserve"> </w:t>
      </w:r>
      <w:r w:rsidR="008E40E4">
        <w:rPr>
          <w:lang w:val="en-US"/>
        </w:rPr>
        <w:t>va</w:t>
      </w:r>
      <w:r w:rsidR="008E40E4" w:rsidRPr="00446928">
        <w:rPr>
          <w:lang w:val="en-US"/>
        </w:rPr>
        <w:t xml:space="preserve"> </w:t>
      </w:r>
      <w:r w:rsidR="008E40E4">
        <w:rPr>
          <w:lang w:val="en-US"/>
        </w:rPr>
        <w:t>me</w:t>
      </w:r>
      <w:r w:rsidR="008E40E4" w:rsidRPr="00446928">
        <w:rPr>
          <w:lang w:val="en-US"/>
        </w:rPr>
        <w:t>x</w:t>
      </w:r>
      <w:r w:rsidR="008E40E4">
        <w:rPr>
          <w:lang w:val="en-US"/>
        </w:rPr>
        <w:t>anizmlar</w:t>
      </w:r>
      <w:r w:rsidR="008E40E4" w:rsidRPr="00446928">
        <w:rPr>
          <w:lang w:val="en-US"/>
        </w:rPr>
        <w:t xml:space="preserve"> </w:t>
      </w:r>
      <w:r w:rsidR="008E40E4">
        <w:rPr>
          <w:lang w:val="en-US"/>
        </w:rPr>
        <w:t>tizimi</w:t>
      </w:r>
      <w:r w:rsidR="00F9074A" w:rsidRPr="00446928">
        <w:rPr>
          <w:lang w:val="en-US"/>
        </w:rPr>
        <w:t>;</w:t>
      </w:r>
    </w:p>
    <w:p w:rsidR="00A7642C" w:rsidRPr="00446928" w:rsidRDefault="002F51E8" w:rsidP="00A839CD">
      <w:pPr>
        <w:pStyle w:val="20"/>
        <w:shd w:val="clear" w:color="auto" w:fill="auto"/>
        <w:tabs>
          <w:tab w:val="left" w:pos="142"/>
        </w:tabs>
        <w:spacing w:after="0"/>
        <w:ind w:firstLine="740"/>
        <w:jc w:val="both"/>
        <w:rPr>
          <w:lang w:val="en-US"/>
        </w:rPr>
      </w:pPr>
      <w:proofErr w:type="gramStart"/>
      <w:r>
        <w:rPr>
          <w:rStyle w:val="21"/>
          <w:lang w:val="en-US"/>
        </w:rPr>
        <w:t>komplayens</w:t>
      </w:r>
      <w:proofErr w:type="gramEnd"/>
      <w:r w:rsidRPr="00446928">
        <w:rPr>
          <w:rStyle w:val="21"/>
          <w:lang w:val="en-US"/>
        </w:rPr>
        <w:t xml:space="preserve"> </w:t>
      </w:r>
      <w:r>
        <w:rPr>
          <w:rStyle w:val="21"/>
          <w:lang w:val="en-US"/>
        </w:rPr>
        <w:t>xavflar</w:t>
      </w:r>
      <w:r w:rsidRPr="00446928">
        <w:rPr>
          <w:rStyle w:val="21"/>
          <w:lang w:val="en-US"/>
        </w:rPr>
        <w:t xml:space="preserve"> - </w:t>
      </w:r>
      <w:r w:rsidR="008E40E4">
        <w:rPr>
          <w:lang w:val="en-US"/>
        </w:rPr>
        <w:t>davlat</w:t>
      </w:r>
      <w:r w:rsidR="008E40E4" w:rsidRPr="00446928">
        <w:rPr>
          <w:lang w:val="en-US"/>
        </w:rPr>
        <w:t xml:space="preserve"> </w:t>
      </w:r>
      <w:r w:rsidR="008E40E4">
        <w:rPr>
          <w:lang w:val="en-US"/>
        </w:rPr>
        <w:t>va</w:t>
      </w:r>
      <w:r w:rsidR="008E40E4" w:rsidRPr="00446928">
        <w:rPr>
          <w:lang w:val="en-US"/>
        </w:rPr>
        <w:t xml:space="preserve"> </w:t>
      </w:r>
      <w:r w:rsidR="008E40E4">
        <w:rPr>
          <w:lang w:val="en-US"/>
        </w:rPr>
        <w:t>kontragentlar</w:t>
      </w:r>
      <w:r w:rsidR="008E40E4" w:rsidRPr="00446928">
        <w:rPr>
          <w:lang w:val="en-US"/>
        </w:rPr>
        <w:t xml:space="preserve"> </w:t>
      </w:r>
      <w:r w:rsidR="008E40E4">
        <w:rPr>
          <w:lang w:val="en-US"/>
        </w:rPr>
        <w:t>oldidagi</w:t>
      </w:r>
      <w:r w:rsidR="008E40E4" w:rsidRPr="00446928">
        <w:rPr>
          <w:lang w:val="en-US"/>
        </w:rPr>
        <w:t xml:space="preserve"> </w:t>
      </w:r>
      <w:r w:rsidR="008E40E4">
        <w:rPr>
          <w:lang w:val="en-US"/>
        </w:rPr>
        <w:t>majburiyatlarni</w:t>
      </w:r>
      <w:r w:rsidR="008E40E4" w:rsidRPr="00446928">
        <w:rPr>
          <w:lang w:val="en-US"/>
        </w:rPr>
        <w:t xml:space="preserve"> </w:t>
      </w:r>
      <w:r w:rsidR="008E40E4">
        <w:rPr>
          <w:lang w:val="en-US"/>
        </w:rPr>
        <w:t>bajarmaslik</w:t>
      </w:r>
      <w:r w:rsidR="008E40E4" w:rsidRPr="00446928">
        <w:rPr>
          <w:lang w:val="en-US"/>
        </w:rPr>
        <w:t xml:space="preserve"> </w:t>
      </w:r>
      <w:r>
        <w:rPr>
          <w:lang w:val="en-US"/>
        </w:rPr>
        <w:t>hamda</w:t>
      </w:r>
      <w:r w:rsidRPr="00446928">
        <w:rPr>
          <w:lang w:val="en-US"/>
        </w:rPr>
        <w:t xml:space="preserve"> </w:t>
      </w:r>
      <w:r>
        <w:rPr>
          <w:lang w:val="en-US"/>
        </w:rPr>
        <w:t>me</w:t>
      </w:r>
      <w:r w:rsidRPr="00446928">
        <w:rPr>
          <w:lang w:val="en-US"/>
        </w:rPr>
        <w:t>’</w:t>
      </w:r>
      <w:r>
        <w:rPr>
          <w:lang w:val="en-US"/>
        </w:rPr>
        <w:t>yorlar</w:t>
      </w:r>
      <w:r w:rsidRPr="00446928">
        <w:rPr>
          <w:lang w:val="en-US"/>
        </w:rPr>
        <w:t xml:space="preserve">, </w:t>
      </w:r>
      <w:r>
        <w:rPr>
          <w:lang w:val="en-US"/>
        </w:rPr>
        <w:t>Siyosatlar</w:t>
      </w:r>
      <w:r w:rsidRPr="00446928">
        <w:rPr>
          <w:lang w:val="en-US"/>
        </w:rPr>
        <w:t xml:space="preserve">, </w:t>
      </w:r>
      <w:r>
        <w:rPr>
          <w:lang w:val="en-US"/>
        </w:rPr>
        <w:t>qoidalar</w:t>
      </w:r>
      <w:r w:rsidRPr="00446928">
        <w:rPr>
          <w:lang w:val="en-US"/>
        </w:rPr>
        <w:t xml:space="preserve"> </w:t>
      </w:r>
      <w:r>
        <w:rPr>
          <w:lang w:val="en-US"/>
        </w:rPr>
        <w:t>va</w:t>
      </w:r>
      <w:r w:rsidRPr="00446928">
        <w:rPr>
          <w:lang w:val="en-US"/>
        </w:rPr>
        <w:t xml:space="preserve"> </w:t>
      </w:r>
      <w:r>
        <w:rPr>
          <w:lang w:val="en-US"/>
        </w:rPr>
        <w:t>qonunlarga</w:t>
      </w:r>
      <w:r w:rsidRPr="00446928">
        <w:rPr>
          <w:lang w:val="en-US"/>
        </w:rPr>
        <w:t xml:space="preserve"> </w:t>
      </w:r>
      <w:r>
        <w:rPr>
          <w:lang w:val="en-US"/>
        </w:rPr>
        <w:t>rioya</w:t>
      </w:r>
      <w:r w:rsidRPr="00446928">
        <w:rPr>
          <w:lang w:val="en-US"/>
        </w:rPr>
        <w:t xml:space="preserve"> </w:t>
      </w:r>
      <w:r>
        <w:rPr>
          <w:lang w:val="en-US"/>
        </w:rPr>
        <w:t>qilmaslik</w:t>
      </w:r>
      <w:r w:rsidRPr="00446928">
        <w:rPr>
          <w:lang w:val="en-US"/>
        </w:rPr>
        <w:t xml:space="preserve"> </w:t>
      </w:r>
      <w:r>
        <w:rPr>
          <w:lang w:val="en-US"/>
        </w:rPr>
        <w:t>natijasida</w:t>
      </w:r>
      <w:r w:rsidRPr="00446928">
        <w:rPr>
          <w:lang w:val="en-US"/>
        </w:rPr>
        <w:t xml:space="preserve"> </w:t>
      </w:r>
      <w:r>
        <w:rPr>
          <w:lang w:val="en-US"/>
        </w:rPr>
        <w:t>yuzaga</w:t>
      </w:r>
      <w:r w:rsidRPr="00446928">
        <w:rPr>
          <w:lang w:val="en-US"/>
        </w:rPr>
        <w:t xml:space="preserve"> </w:t>
      </w:r>
      <w:r>
        <w:rPr>
          <w:lang w:val="en-US"/>
        </w:rPr>
        <w:t>keladigan</w:t>
      </w:r>
      <w:r w:rsidRPr="00446928">
        <w:rPr>
          <w:lang w:val="en-US"/>
        </w:rPr>
        <w:t xml:space="preserve"> </w:t>
      </w:r>
      <w:r>
        <w:rPr>
          <w:lang w:val="en-US"/>
        </w:rPr>
        <w:t>yo</w:t>
      </w:r>
      <w:r w:rsidRPr="00446928">
        <w:rPr>
          <w:lang w:val="en-US"/>
        </w:rPr>
        <w:t>ʻ</w:t>
      </w:r>
      <w:r>
        <w:rPr>
          <w:lang w:val="en-US"/>
        </w:rPr>
        <w:t>qotishlar</w:t>
      </w:r>
      <w:r w:rsidRPr="00446928">
        <w:rPr>
          <w:lang w:val="en-US"/>
        </w:rPr>
        <w:t xml:space="preserve">, </w:t>
      </w:r>
      <w:r>
        <w:rPr>
          <w:lang w:val="en-US"/>
        </w:rPr>
        <w:t>jarimalar</w:t>
      </w:r>
      <w:r w:rsidRPr="00446928">
        <w:rPr>
          <w:lang w:val="en-US"/>
        </w:rPr>
        <w:t xml:space="preserve"> </w:t>
      </w:r>
      <w:r>
        <w:rPr>
          <w:lang w:val="en-US"/>
        </w:rPr>
        <w:t>va</w:t>
      </w:r>
      <w:r w:rsidRPr="00446928">
        <w:rPr>
          <w:lang w:val="en-US"/>
        </w:rPr>
        <w:t xml:space="preserve"> </w:t>
      </w:r>
      <w:r>
        <w:rPr>
          <w:lang w:val="en-US"/>
        </w:rPr>
        <w:t>undiruvlar</w:t>
      </w:r>
      <w:r w:rsidRPr="00446928">
        <w:rPr>
          <w:lang w:val="en-US"/>
        </w:rPr>
        <w:t xml:space="preserve">, </w:t>
      </w:r>
      <w:r>
        <w:rPr>
          <w:lang w:val="en-US"/>
        </w:rPr>
        <w:t>shuningdek</w:t>
      </w:r>
      <w:r w:rsidRPr="00446928">
        <w:rPr>
          <w:lang w:val="en-US"/>
        </w:rPr>
        <w:t xml:space="preserve"> </w:t>
      </w:r>
      <w:r>
        <w:rPr>
          <w:lang w:val="en-US"/>
        </w:rPr>
        <w:t>yuridik</w:t>
      </w:r>
      <w:r w:rsidRPr="00446928">
        <w:rPr>
          <w:lang w:val="en-US"/>
        </w:rPr>
        <w:t xml:space="preserve"> </w:t>
      </w:r>
      <w:r>
        <w:rPr>
          <w:lang w:val="en-US"/>
        </w:rPr>
        <w:t>sanksiyalar</w:t>
      </w:r>
      <w:r w:rsidR="00F9074A" w:rsidRPr="00446928">
        <w:rPr>
          <w:lang w:val="en-US"/>
        </w:rPr>
        <w:t>;</w:t>
      </w:r>
    </w:p>
    <w:p w:rsidR="002F51E8" w:rsidRPr="00446928" w:rsidRDefault="002F51E8" w:rsidP="00A839CD">
      <w:pPr>
        <w:pStyle w:val="20"/>
        <w:shd w:val="clear" w:color="auto" w:fill="auto"/>
        <w:tabs>
          <w:tab w:val="left" w:pos="142"/>
        </w:tabs>
        <w:spacing w:after="0"/>
        <w:ind w:firstLine="740"/>
        <w:jc w:val="both"/>
        <w:rPr>
          <w:lang w:val="en-US"/>
        </w:rPr>
      </w:pPr>
      <w:proofErr w:type="gramStart"/>
      <w:r w:rsidRPr="002F51E8">
        <w:rPr>
          <w:b/>
          <w:lang w:val="en-US"/>
        </w:rPr>
        <w:t>komplayens</w:t>
      </w:r>
      <w:proofErr w:type="gramEnd"/>
      <w:r w:rsidRPr="00446928">
        <w:rPr>
          <w:b/>
          <w:lang w:val="en-US"/>
        </w:rPr>
        <w:t xml:space="preserve"> </w:t>
      </w:r>
      <w:r w:rsidRPr="002F51E8">
        <w:rPr>
          <w:b/>
          <w:lang w:val="en-US"/>
        </w:rPr>
        <w:t>xavflar</w:t>
      </w:r>
      <w:r w:rsidRPr="00446928">
        <w:rPr>
          <w:b/>
          <w:lang w:val="en-US"/>
        </w:rPr>
        <w:t xml:space="preserve"> </w:t>
      </w:r>
      <w:r w:rsidRPr="002F51E8">
        <w:rPr>
          <w:b/>
          <w:lang w:val="en-US"/>
        </w:rPr>
        <w:t>menejmenti</w:t>
      </w:r>
      <w:r w:rsidRPr="00446928">
        <w:rPr>
          <w:b/>
          <w:lang w:val="en-US"/>
        </w:rPr>
        <w:t xml:space="preserve"> –</w:t>
      </w:r>
      <w:r w:rsidR="00446928">
        <w:rPr>
          <w:lang w:val="en-US"/>
        </w:rPr>
        <w:t xml:space="preserve"> </w:t>
      </w:r>
      <w:r w:rsidRPr="002F51E8">
        <w:rPr>
          <w:lang w:val="en-US"/>
        </w:rPr>
        <w:t>xavflarini</w:t>
      </w:r>
      <w:r w:rsidRPr="00446928">
        <w:rPr>
          <w:lang w:val="en-US"/>
        </w:rPr>
        <w:t xml:space="preserve"> </w:t>
      </w:r>
      <w:r w:rsidRPr="002F51E8">
        <w:rPr>
          <w:lang w:val="en-US"/>
        </w:rPr>
        <w:t>amalga</w:t>
      </w:r>
      <w:r w:rsidRPr="00446928">
        <w:rPr>
          <w:lang w:val="en-US"/>
        </w:rPr>
        <w:t xml:space="preserve"> </w:t>
      </w:r>
      <w:r w:rsidRPr="002F51E8">
        <w:rPr>
          <w:lang w:val="en-US"/>
        </w:rPr>
        <w:t>oshirish</w:t>
      </w:r>
      <w:r w:rsidRPr="00446928">
        <w:rPr>
          <w:lang w:val="en-US"/>
        </w:rPr>
        <w:t xml:space="preserve"> </w:t>
      </w:r>
      <w:r w:rsidRPr="002F51E8">
        <w:rPr>
          <w:lang w:val="en-US"/>
        </w:rPr>
        <w:t>natijasida</w:t>
      </w:r>
      <w:r w:rsidRPr="00446928">
        <w:rPr>
          <w:lang w:val="en-US"/>
        </w:rPr>
        <w:t xml:space="preserve"> </w:t>
      </w:r>
      <w:r w:rsidRPr="002F51E8">
        <w:rPr>
          <w:lang w:val="en-US"/>
        </w:rPr>
        <w:t>yuzaga</w:t>
      </w:r>
      <w:r w:rsidRPr="00446928">
        <w:rPr>
          <w:lang w:val="en-US"/>
        </w:rPr>
        <w:t xml:space="preserve"> </w:t>
      </w:r>
      <w:r w:rsidRPr="002F51E8">
        <w:rPr>
          <w:lang w:val="en-US"/>
        </w:rPr>
        <w:t>keladigan</w:t>
      </w:r>
      <w:r w:rsidRPr="00446928">
        <w:rPr>
          <w:lang w:val="en-US"/>
        </w:rPr>
        <w:t xml:space="preserve"> </w:t>
      </w:r>
      <w:r w:rsidRPr="002F51E8">
        <w:rPr>
          <w:lang w:val="en-US"/>
        </w:rPr>
        <w:t>yo</w:t>
      </w:r>
      <w:r w:rsidRPr="00446928">
        <w:rPr>
          <w:lang w:val="en-US"/>
        </w:rPr>
        <w:t>ʻ</w:t>
      </w:r>
      <w:r w:rsidRPr="002F51E8">
        <w:rPr>
          <w:lang w:val="en-US"/>
        </w:rPr>
        <w:t>qotishlar</w:t>
      </w:r>
      <w:r w:rsidRPr="00446928">
        <w:rPr>
          <w:lang w:val="en-US"/>
        </w:rPr>
        <w:t xml:space="preserve"> </w:t>
      </w:r>
      <w:r w:rsidRPr="002F51E8">
        <w:rPr>
          <w:lang w:val="en-US"/>
        </w:rPr>
        <w:t>ehtimoli</w:t>
      </w:r>
      <w:r w:rsidRPr="00446928">
        <w:rPr>
          <w:lang w:val="en-US"/>
        </w:rPr>
        <w:t xml:space="preserve"> </w:t>
      </w:r>
      <w:r w:rsidRPr="002F51E8">
        <w:rPr>
          <w:lang w:val="en-US"/>
        </w:rPr>
        <w:t>va</w:t>
      </w:r>
      <w:r w:rsidRPr="00446928">
        <w:rPr>
          <w:lang w:val="en-US"/>
        </w:rPr>
        <w:t xml:space="preserve"> </w:t>
      </w:r>
      <w:r w:rsidRPr="002F51E8">
        <w:rPr>
          <w:lang w:val="en-US"/>
        </w:rPr>
        <w:t>ta</w:t>
      </w:r>
      <w:r w:rsidRPr="00446928">
        <w:rPr>
          <w:lang w:val="en-US"/>
        </w:rPr>
        <w:t>’</w:t>
      </w:r>
      <w:r w:rsidRPr="002F51E8">
        <w:rPr>
          <w:lang w:val="en-US"/>
        </w:rPr>
        <w:t>sirini</w:t>
      </w:r>
      <w:r w:rsidRPr="00446928">
        <w:rPr>
          <w:lang w:val="en-US"/>
        </w:rPr>
        <w:t xml:space="preserve"> </w:t>
      </w:r>
      <w:r w:rsidRPr="002F51E8">
        <w:rPr>
          <w:lang w:val="en-US"/>
        </w:rPr>
        <w:t>kamaytirishga</w:t>
      </w:r>
      <w:r w:rsidRPr="00446928">
        <w:rPr>
          <w:lang w:val="en-US"/>
        </w:rPr>
        <w:t xml:space="preserve"> </w:t>
      </w:r>
      <w:r w:rsidRPr="002F51E8">
        <w:rPr>
          <w:lang w:val="en-US"/>
        </w:rPr>
        <w:t>qaratilgan</w:t>
      </w:r>
      <w:r w:rsidRPr="00446928">
        <w:rPr>
          <w:lang w:val="en-US"/>
        </w:rPr>
        <w:t xml:space="preserve"> </w:t>
      </w:r>
      <w:r w:rsidRPr="002F51E8">
        <w:rPr>
          <w:lang w:val="en-US"/>
        </w:rPr>
        <w:t>boshqaruv</w:t>
      </w:r>
      <w:r w:rsidRPr="00446928">
        <w:rPr>
          <w:lang w:val="en-US"/>
        </w:rPr>
        <w:t xml:space="preserve"> </w:t>
      </w:r>
      <w:r w:rsidRPr="002F51E8">
        <w:rPr>
          <w:lang w:val="en-US"/>
        </w:rPr>
        <w:t>qarorlarini</w:t>
      </w:r>
      <w:r w:rsidRPr="00446928">
        <w:rPr>
          <w:lang w:val="en-US"/>
        </w:rPr>
        <w:t xml:space="preserve"> </w:t>
      </w:r>
      <w:r w:rsidRPr="002F51E8">
        <w:rPr>
          <w:lang w:val="en-US"/>
        </w:rPr>
        <w:t>qabul</w:t>
      </w:r>
      <w:r w:rsidRPr="00446928">
        <w:rPr>
          <w:lang w:val="en-US"/>
        </w:rPr>
        <w:t xml:space="preserve"> </w:t>
      </w:r>
      <w:r w:rsidRPr="002F51E8">
        <w:rPr>
          <w:lang w:val="en-US"/>
        </w:rPr>
        <w:t>qilish</w:t>
      </w:r>
      <w:r w:rsidRPr="00446928">
        <w:rPr>
          <w:lang w:val="en-US"/>
        </w:rPr>
        <w:t xml:space="preserve"> </w:t>
      </w:r>
      <w:r w:rsidRPr="002F51E8">
        <w:rPr>
          <w:lang w:val="en-US"/>
        </w:rPr>
        <w:t>va</w:t>
      </w:r>
      <w:r w:rsidRPr="00446928">
        <w:rPr>
          <w:lang w:val="en-US"/>
        </w:rPr>
        <w:t xml:space="preserve"> </w:t>
      </w:r>
      <w:r w:rsidRPr="002F51E8">
        <w:rPr>
          <w:lang w:val="en-US"/>
        </w:rPr>
        <w:t>amalga</w:t>
      </w:r>
      <w:r w:rsidRPr="00446928">
        <w:rPr>
          <w:lang w:val="en-US"/>
        </w:rPr>
        <w:t xml:space="preserve"> </w:t>
      </w:r>
      <w:r w:rsidRPr="002F51E8">
        <w:rPr>
          <w:lang w:val="en-US"/>
        </w:rPr>
        <w:t>oshirish</w:t>
      </w:r>
      <w:r w:rsidRPr="00446928">
        <w:rPr>
          <w:lang w:val="en-US"/>
        </w:rPr>
        <w:t xml:space="preserve"> </w:t>
      </w:r>
      <w:r w:rsidRPr="002F51E8">
        <w:rPr>
          <w:lang w:val="en-US"/>
        </w:rPr>
        <w:t>jarayoni</w:t>
      </w:r>
      <w:r w:rsidRPr="00446928">
        <w:rPr>
          <w:lang w:val="en-US"/>
        </w:rPr>
        <w:t>;</w:t>
      </w:r>
    </w:p>
    <w:p w:rsidR="00A7642C" w:rsidRPr="002F51E8" w:rsidRDefault="00BF6CB2" w:rsidP="00A839CD">
      <w:pPr>
        <w:pStyle w:val="20"/>
        <w:shd w:val="clear" w:color="auto" w:fill="auto"/>
        <w:tabs>
          <w:tab w:val="left" w:pos="142"/>
        </w:tabs>
        <w:spacing w:after="0"/>
        <w:ind w:firstLine="740"/>
        <w:jc w:val="both"/>
        <w:rPr>
          <w:lang w:val="en-US"/>
        </w:rPr>
      </w:pPr>
      <w:proofErr w:type="gramStart"/>
      <w:r w:rsidRPr="00BF6CB2">
        <w:rPr>
          <w:b/>
          <w:lang w:val="en-US"/>
        </w:rPr>
        <w:t>komplayens</w:t>
      </w:r>
      <w:proofErr w:type="gramEnd"/>
      <w:r w:rsidRPr="002F51E8">
        <w:rPr>
          <w:b/>
          <w:lang w:val="en-US"/>
        </w:rPr>
        <w:t xml:space="preserve"> </w:t>
      </w:r>
      <w:r w:rsidRPr="00BF6CB2">
        <w:rPr>
          <w:b/>
          <w:lang w:val="en-US"/>
        </w:rPr>
        <w:t>tekshiruv</w:t>
      </w:r>
      <w:r w:rsidRPr="002F51E8">
        <w:rPr>
          <w:lang w:val="en-US"/>
        </w:rPr>
        <w:t xml:space="preserve"> – </w:t>
      </w:r>
      <w:r w:rsidR="00253C83">
        <w:rPr>
          <w:lang w:val="en-US"/>
        </w:rPr>
        <w:t>komplayens</w:t>
      </w:r>
      <w:r w:rsidR="00253C83" w:rsidRPr="002F51E8">
        <w:rPr>
          <w:lang w:val="en-US"/>
        </w:rPr>
        <w:t xml:space="preserve"> </w:t>
      </w:r>
      <w:r w:rsidR="00253C83">
        <w:rPr>
          <w:lang w:val="en-US"/>
        </w:rPr>
        <w:t>nazorat</w:t>
      </w:r>
      <w:r w:rsidR="00253C83" w:rsidRPr="002F51E8">
        <w:rPr>
          <w:lang w:val="en-US"/>
        </w:rPr>
        <w:t xml:space="preserve"> </w:t>
      </w:r>
      <w:r w:rsidR="00253C83">
        <w:rPr>
          <w:lang w:val="en-US"/>
        </w:rPr>
        <w:t>qilish</w:t>
      </w:r>
      <w:r w:rsidR="00253C83" w:rsidRPr="002F51E8">
        <w:rPr>
          <w:lang w:val="en-US"/>
        </w:rPr>
        <w:t xml:space="preserve"> </w:t>
      </w:r>
      <w:r w:rsidR="00253C83">
        <w:rPr>
          <w:lang w:val="en-US"/>
        </w:rPr>
        <w:t>ob</w:t>
      </w:r>
      <w:r w:rsidR="00253C83" w:rsidRPr="002F51E8">
        <w:rPr>
          <w:lang w:val="en-US"/>
        </w:rPr>
        <w:t>’</w:t>
      </w:r>
      <w:r w:rsidR="00253C83">
        <w:rPr>
          <w:lang w:val="en-US"/>
        </w:rPr>
        <w:t>yektlarini</w:t>
      </w:r>
      <w:r w:rsidR="00253C83" w:rsidRPr="002F51E8">
        <w:rPr>
          <w:lang w:val="en-US"/>
        </w:rPr>
        <w:t xml:space="preserve"> </w:t>
      </w:r>
      <w:r w:rsidR="00253C83">
        <w:rPr>
          <w:lang w:val="en-US"/>
        </w:rPr>
        <w:t>muvofiqlik</w:t>
      </w:r>
      <w:r w:rsidR="00253C83" w:rsidRPr="002F51E8">
        <w:rPr>
          <w:lang w:val="en-US"/>
        </w:rPr>
        <w:t xml:space="preserve"> </w:t>
      </w:r>
      <w:r w:rsidR="00253C83">
        <w:rPr>
          <w:lang w:val="en-US"/>
        </w:rPr>
        <w:t>talablariga</w:t>
      </w:r>
      <w:r w:rsidR="00253C83" w:rsidRPr="002F51E8">
        <w:rPr>
          <w:lang w:val="en-US"/>
        </w:rPr>
        <w:t xml:space="preserve"> </w:t>
      </w:r>
      <w:r w:rsidR="00253C83">
        <w:rPr>
          <w:lang w:val="en-US"/>
        </w:rPr>
        <w:t>mosligini</w:t>
      </w:r>
      <w:r w:rsidR="00253C83" w:rsidRPr="002F51E8">
        <w:rPr>
          <w:lang w:val="en-US"/>
        </w:rPr>
        <w:t xml:space="preserve"> </w:t>
      </w:r>
      <w:r w:rsidR="00253C83">
        <w:rPr>
          <w:lang w:val="en-US"/>
        </w:rPr>
        <w:t>va</w:t>
      </w:r>
      <w:r w:rsidR="00253C83" w:rsidRPr="002F51E8">
        <w:rPr>
          <w:lang w:val="en-US"/>
        </w:rPr>
        <w:t xml:space="preserve"> </w:t>
      </w:r>
      <w:r w:rsidR="00253C83">
        <w:rPr>
          <w:lang w:val="en-US"/>
        </w:rPr>
        <w:t>sodir</w:t>
      </w:r>
      <w:r w:rsidR="00253C83" w:rsidRPr="002F51E8">
        <w:rPr>
          <w:lang w:val="en-US"/>
        </w:rPr>
        <w:t xml:space="preserve"> </w:t>
      </w:r>
      <w:r w:rsidR="00253C83">
        <w:rPr>
          <w:lang w:val="en-US"/>
        </w:rPr>
        <w:t>bo</w:t>
      </w:r>
      <w:r w:rsidR="00253C83" w:rsidRPr="002F51E8">
        <w:rPr>
          <w:lang w:val="en-US"/>
        </w:rPr>
        <w:t>‘</w:t>
      </w:r>
      <w:r w:rsidR="00253C83">
        <w:rPr>
          <w:lang w:val="en-US"/>
        </w:rPr>
        <w:t>lishi</w:t>
      </w:r>
      <w:r w:rsidR="00253C83" w:rsidRPr="002F51E8">
        <w:rPr>
          <w:lang w:val="en-US"/>
        </w:rPr>
        <w:t xml:space="preserve"> </w:t>
      </w:r>
      <w:r w:rsidR="00253C83">
        <w:rPr>
          <w:lang w:val="en-US"/>
        </w:rPr>
        <w:t>mumkin</w:t>
      </w:r>
      <w:r w:rsidR="00253C83" w:rsidRPr="002F51E8">
        <w:rPr>
          <w:lang w:val="en-US"/>
        </w:rPr>
        <w:t xml:space="preserve"> </w:t>
      </w:r>
      <w:r w:rsidR="00253C83">
        <w:rPr>
          <w:lang w:val="en-US"/>
        </w:rPr>
        <w:t>bo</w:t>
      </w:r>
      <w:r w:rsidR="00253C83" w:rsidRPr="002F51E8">
        <w:rPr>
          <w:lang w:val="en-US"/>
        </w:rPr>
        <w:t>‘</w:t>
      </w:r>
      <w:r w:rsidR="00253C83">
        <w:rPr>
          <w:lang w:val="en-US"/>
        </w:rPr>
        <w:t>lgan</w:t>
      </w:r>
      <w:r w:rsidR="00253C83" w:rsidRPr="002F51E8">
        <w:rPr>
          <w:lang w:val="en-US"/>
        </w:rPr>
        <w:t xml:space="preserve"> </w:t>
      </w:r>
      <w:r w:rsidR="00253C83">
        <w:rPr>
          <w:lang w:val="en-US"/>
        </w:rPr>
        <w:t>xavflarni</w:t>
      </w:r>
      <w:r w:rsidR="00253C83" w:rsidRPr="002F51E8">
        <w:rPr>
          <w:lang w:val="en-US"/>
        </w:rPr>
        <w:t xml:space="preserve"> </w:t>
      </w:r>
      <w:r w:rsidR="00253C83">
        <w:rPr>
          <w:lang w:val="en-US"/>
        </w:rPr>
        <w:t>aniqlash</w:t>
      </w:r>
      <w:r w:rsidR="00253C83" w:rsidRPr="002F51E8">
        <w:rPr>
          <w:lang w:val="en-US"/>
        </w:rPr>
        <w:t xml:space="preserve"> </w:t>
      </w:r>
      <w:r w:rsidR="00253C83">
        <w:rPr>
          <w:lang w:val="en-US"/>
        </w:rPr>
        <w:t>bo</w:t>
      </w:r>
      <w:r w:rsidR="00253C83" w:rsidRPr="002F51E8">
        <w:rPr>
          <w:lang w:val="en-US"/>
        </w:rPr>
        <w:t>‘</w:t>
      </w:r>
      <w:r w:rsidR="00253C83">
        <w:rPr>
          <w:lang w:val="en-US"/>
        </w:rPr>
        <w:t>yicha</w:t>
      </w:r>
      <w:r w:rsidR="00253C83" w:rsidRPr="002F51E8">
        <w:rPr>
          <w:lang w:val="en-US"/>
        </w:rPr>
        <w:t xml:space="preserve"> </w:t>
      </w:r>
      <w:r w:rsidR="00253C83">
        <w:rPr>
          <w:lang w:val="en-US"/>
        </w:rPr>
        <w:t>harakatlar</w:t>
      </w:r>
      <w:r w:rsidR="00253C83" w:rsidRPr="002F51E8">
        <w:rPr>
          <w:lang w:val="en-US"/>
        </w:rPr>
        <w:t xml:space="preserve"> </w:t>
      </w:r>
      <w:r w:rsidR="00253C83">
        <w:rPr>
          <w:lang w:val="en-US"/>
        </w:rPr>
        <w:t>majmui</w:t>
      </w:r>
      <w:r w:rsidR="00253C83" w:rsidRPr="002F51E8">
        <w:rPr>
          <w:lang w:val="en-US"/>
        </w:rPr>
        <w:t xml:space="preserve">; </w:t>
      </w:r>
    </w:p>
    <w:p w:rsidR="00A7642C" w:rsidRPr="00EB714A" w:rsidRDefault="00EB714A" w:rsidP="00A839CD">
      <w:pPr>
        <w:pStyle w:val="20"/>
        <w:shd w:val="clear" w:color="auto" w:fill="auto"/>
        <w:tabs>
          <w:tab w:val="left" w:pos="142"/>
        </w:tabs>
        <w:spacing w:after="0"/>
        <w:ind w:firstLine="740"/>
        <w:jc w:val="both"/>
        <w:rPr>
          <w:lang w:val="en-US"/>
        </w:rPr>
      </w:pPr>
      <w:proofErr w:type="gramStart"/>
      <w:r>
        <w:rPr>
          <w:rStyle w:val="21"/>
          <w:lang w:val="en-US"/>
        </w:rPr>
        <w:t>komplayens</w:t>
      </w:r>
      <w:proofErr w:type="gramEnd"/>
      <w:r w:rsidRPr="00EB714A">
        <w:rPr>
          <w:rStyle w:val="21"/>
          <w:lang w:val="en-US"/>
        </w:rPr>
        <w:t xml:space="preserve"> </w:t>
      </w:r>
      <w:r>
        <w:rPr>
          <w:rStyle w:val="21"/>
          <w:lang w:val="en-US"/>
        </w:rPr>
        <w:t>nazorati</w:t>
      </w:r>
      <w:r w:rsidRPr="00EB714A">
        <w:rPr>
          <w:rStyle w:val="21"/>
          <w:lang w:val="en-US"/>
        </w:rPr>
        <w:t xml:space="preserve"> </w:t>
      </w:r>
      <w:r>
        <w:rPr>
          <w:rStyle w:val="21"/>
          <w:lang w:val="en-US"/>
        </w:rPr>
        <w:t>ob</w:t>
      </w:r>
      <w:r w:rsidRPr="00EB714A">
        <w:rPr>
          <w:rStyle w:val="21"/>
          <w:lang w:val="en-US"/>
        </w:rPr>
        <w:t>’</w:t>
      </w:r>
      <w:r>
        <w:rPr>
          <w:rStyle w:val="21"/>
          <w:lang w:val="en-US"/>
        </w:rPr>
        <w:t>yekti</w:t>
      </w:r>
      <w:r w:rsidRPr="00EB714A">
        <w:rPr>
          <w:rStyle w:val="21"/>
          <w:lang w:val="en-US"/>
        </w:rPr>
        <w:t xml:space="preserve"> </w:t>
      </w:r>
      <w:r w:rsidR="00F9074A" w:rsidRPr="00EB714A">
        <w:rPr>
          <w:rStyle w:val="21"/>
          <w:lang w:val="en-US"/>
        </w:rPr>
        <w:t xml:space="preserve"> </w:t>
      </w:r>
      <w:r w:rsidR="00F9074A" w:rsidRPr="00EB714A">
        <w:rPr>
          <w:lang w:val="en-US"/>
        </w:rPr>
        <w:t xml:space="preserve">- </w:t>
      </w:r>
      <w:r>
        <w:rPr>
          <w:lang w:val="en-US"/>
        </w:rPr>
        <w:t>Jamiyatning</w:t>
      </w:r>
      <w:r w:rsidRPr="00EB714A">
        <w:rPr>
          <w:lang w:val="en-US"/>
        </w:rPr>
        <w:t xml:space="preserve"> </w:t>
      </w:r>
      <w:r>
        <w:rPr>
          <w:lang w:val="en-US"/>
        </w:rPr>
        <w:t>boshqaruvi</w:t>
      </w:r>
      <w:r w:rsidRPr="00EB714A">
        <w:rPr>
          <w:lang w:val="en-US"/>
        </w:rPr>
        <w:t xml:space="preserve">, </w:t>
      </w:r>
      <w:r>
        <w:rPr>
          <w:lang w:val="en-US"/>
        </w:rPr>
        <w:t>xodimlar</w:t>
      </w:r>
      <w:r w:rsidR="00446928">
        <w:rPr>
          <w:lang w:val="en-US"/>
        </w:rPr>
        <w:t>i</w:t>
      </w:r>
      <w:r w:rsidRPr="00EB714A">
        <w:rPr>
          <w:lang w:val="en-US"/>
        </w:rPr>
        <w:t xml:space="preserve"> </w:t>
      </w:r>
      <w:r>
        <w:rPr>
          <w:lang w:val="en-US"/>
        </w:rPr>
        <w:t>va</w:t>
      </w:r>
      <w:r w:rsidRPr="00EB714A">
        <w:rPr>
          <w:lang w:val="en-US"/>
        </w:rPr>
        <w:t xml:space="preserve"> </w:t>
      </w:r>
      <w:r>
        <w:rPr>
          <w:lang w:val="en-US"/>
        </w:rPr>
        <w:t>tarkibiy</w:t>
      </w:r>
      <w:r w:rsidRPr="00EB714A">
        <w:rPr>
          <w:lang w:val="en-US"/>
        </w:rPr>
        <w:t xml:space="preserve"> </w:t>
      </w:r>
      <w:r>
        <w:rPr>
          <w:lang w:val="en-US"/>
        </w:rPr>
        <w:t>bo</w:t>
      </w:r>
      <w:r w:rsidRPr="00EB714A">
        <w:rPr>
          <w:lang w:val="en-US"/>
        </w:rPr>
        <w:t>‘</w:t>
      </w:r>
      <w:r w:rsidR="00446928">
        <w:rPr>
          <w:lang w:val="en-US"/>
        </w:rPr>
        <w:t>linmalari</w:t>
      </w:r>
      <w:r w:rsidRPr="00EB714A">
        <w:rPr>
          <w:lang w:val="en-US"/>
        </w:rPr>
        <w:t xml:space="preserve">; </w:t>
      </w:r>
    </w:p>
    <w:p w:rsidR="00A7642C" w:rsidRPr="00BF6CB2" w:rsidRDefault="00BF6CB2" w:rsidP="00A839CD">
      <w:pPr>
        <w:pStyle w:val="20"/>
        <w:shd w:val="clear" w:color="auto" w:fill="auto"/>
        <w:tabs>
          <w:tab w:val="left" w:pos="142"/>
        </w:tabs>
        <w:spacing w:after="0"/>
        <w:ind w:firstLine="740"/>
        <w:jc w:val="both"/>
        <w:rPr>
          <w:lang w:val="en-US"/>
        </w:rPr>
      </w:pPr>
      <w:proofErr w:type="gramStart"/>
      <w:r>
        <w:rPr>
          <w:rStyle w:val="21"/>
          <w:lang w:val="en-US"/>
        </w:rPr>
        <w:t>komplayens</w:t>
      </w:r>
      <w:proofErr w:type="gramEnd"/>
      <w:r>
        <w:rPr>
          <w:rStyle w:val="21"/>
          <w:lang w:val="en-US"/>
        </w:rPr>
        <w:t xml:space="preserve"> nazorat predmeti</w:t>
      </w:r>
      <w:r w:rsidR="00F9074A" w:rsidRPr="00BF6CB2">
        <w:rPr>
          <w:rStyle w:val="21"/>
          <w:lang w:val="en-US"/>
        </w:rPr>
        <w:t xml:space="preserve"> </w:t>
      </w:r>
      <w:r w:rsidR="00F9074A" w:rsidRPr="00BF6CB2">
        <w:rPr>
          <w:lang w:val="en-US"/>
        </w:rPr>
        <w:t xml:space="preserve">- </w:t>
      </w:r>
      <w:r>
        <w:rPr>
          <w:lang w:val="en-US"/>
        </w:rPr>
        <w:t>Jamiyat</w:t>
      </w:r>
      <w:r w:rsidRPr="00BF6CB2">
        <w:rPr>
          <w:lang w:val="en-US"/>
        </w:rPr>
        <w:t xml:space="preserve"> </w:t>
      </w:r>
      <w:r>
        <w:rPr>
          <w:lang w:val="en-US"/>
        </w:rPr>
        <w:t>rahbariyati</w:t>
      </w:r>
      <w:r w:rsidRPr="00BF6CB2">
        <w:rPr>
          <w:lang w:val="en-US"/>
        </w:rPr>
        <w:t xml:space="preserve">, </w:t>
      </w:r>
      <w:r>
        <w:rPr>
          <w:lang w:val="en-US"/>
        </w:rPr>
        <w:t>xodimlari</w:t>
      </w:r>
      <w:r w:rsidRPr="00BF6CB2">
        <w:rPr>
          <w:lang w:val="en-US"/>
        </w:rPr>
        <w:t xml:space="preserve"> </w:t>
      </w:r>
      <w:r>
        <w:rPr>
          <w:lang w:val="en-US"/>
        </w:rPr>
        <w:t>va</w:t>
      </w:r>
      <w:r w:rsidRPr="00BF6CB2">
        <w:rPr>
          <w:lang w:val="en-US"/>
        </w:rPr>
        <w:t xml:space="preserve"> </w:t>
      </w:r>
      <w:r>
        <w:rPr>
          <w:lang w:val="en-US"/>
        </w:rPr>
        <w:t>tarkibiy</w:t>
      </w:r>
      <w:r w:rsidRPr="00BF6CB2">
        <w:rPr>
          <w:lang w:val="en-US"/>
        </w:rPr>
        <w:t xml:space="preserve"> </w:t>
      </w:r>
      <w:r>
        <w:rPr>
          <w:lang w:val="en-US"/>
        </w:rPr>
        <w:t>bo</w:t>
      </w:r>
      <w:r w:rsidRPr="00BF6CB2">
        <w:rPr>
          <w:lang w:val="en-US"/>
        </w:rPr>
        <w:t>‘</w:t>
      </w:r>
      <w:r>
        <w:rPr>
          <w:lang w:val="en-US"/>
        </w:rPr>
        <w:t>linmalarining</w:t>
      </w:r>
      <w:r w:rsidRPr="00BF6CB2">
        <w:rPr>
          <w:lang w:val="en-US"/>
        </w:rPr>
        <w:t xml:space="preserve"> </w:t>
      </w:r>
      <w:r>
        <w:rPr>
          <w:lang w:val="en-US"/>
        </w:rPr>
        <w:t>amaldagi</w:t>
      </w:r>
      <w:r w:rsidRPr="00BF6CB2">
        <w:rPr>
          <w:lang w:val="en-US"/>
        </w:rPr>
        <w:t xml:space="preserve"> </w:t>
      </w:r>
      <w:r>
        <w:rPr>
          <w:lang w:val="en-US"/>
        </w:rPr>
        <w:t>qonunchilik,</w:t>
      </w:r>
      <w:r w:rsidRPr="00BF6CB2">
        <w:rPr>
          <w:lang w:val="en-US"/>
        </w:rPr>
        <w:t xml:space="preserve"> </w:t>
      </w:r>
      <w:r>
        <w:rPr>
          <w:lang w:val="en-US"/>
        </w:rPr>
        <w:t>o</w:t>
      </w:r>
      <w:r w:rsidRPr="00BF6CB2">
        <w:rPr>
          <w:lang w:val="en-US"/>
        </w:rPr>
        <w:t>‘</w:t>
      </w:r>
      <w:r>
        <w:rPr>
          <w:lang w:val="en-US"/>
        </w:rPr>
        <w:t>rnatilgan</w:t>
      </w:r>
      <w:r w:rsidRPr="00BF6CB2">
        <w:rPr>
          <w:lang w:val="en-US"/>
        </w:rPr>
        <w:t xml:space="preserve"> </w:t>
      </w:r>
      <w:r>
        <w:rPr>
          <w:lang w:val="en-US"/>
        </w:rPr>
        <w:t>tashqi</w:t>
      </w:r>
      <w:r w:rsidRPr="00BF6CB2">
        <w:rPr>
          <w:lang w:val="en-US"/>
        </w:rPr>
        <w:t xml:space="preserve"> </w:t>
      </w:r>
      <w:r>
        <w:rPr>
          <w:lang w:val="en-US"/>
        </w:rPr>
        <w:t>va</w:t>
      </w:r>
      <w:r w:rsidRPr="00BF6CB2">
        <w:rPr>
          <w:lang w:val="en-US"/>
        </w:rPr>
        <w:t xml:space="preserve"> </w:t>
      </w:r>
      <w:r>
        <w:rPr>
          <w:lang w:val="en-US"/>
        </w:rPr>
        <w:t>ichki</w:t>
      </w:r>
      <w:r w:rsidRPr="00BF6CB2">
        <w:rPr>
          <w:lang w:val="en-US"/>
        </w:rPr>
        <w:t xml:space="preserve"> </w:t>
      </w:r>
      <w:r>
        <w:rPr>
          <w:lang w:val="en-US"/>
        </w:rPr>
        <w:t>operatsion</w:t>
      </w:r>
      <w:r w:rsidRPr="00BF6CB2">
        <w:rPr>
          <w:lang w:val="en-US"/>
        </w:rPr>
        <w:t xml:space="preserve">, </w:t>
      </w:r>
      <w:r>
        <w:rPr>
          <w:lang w:val="en-US"/>
        </w:rPr>
        <w:t>huquqiy</w:t>
      </w:r>
      <w:r w:rsidRPr="00BF6CB2">
        <w:rPr>
          <w:lang w:val="en-US"/>
        </w:rPr>
        <w:t xml:space="preserve">, </w:t>
      </w:r>
      <w:r w:rsidR="00CC64AB">
        <w:rPr>
          <w:lang w:val="en-US"/>
        </w:rPr>
        <w:t>protsess</w:t>
      </w:r>
      <w:r>
        <w:rPr>
          <w:lang w:val="en-US"/>
        </w:rPr>
        <w:t>ual</w:t>
      </w:r>
      <w:r w:rsidRPr="00BF6CB2">
        <w:rPr>
          <w:lang w:val="en-US"/>
        </w:rPr>
        <w:t xml:space="preserve"> </w:t>
      </w:r>
      <w:r>
        <w:rPr>
          <w:lang w:val="en-US"/>
        </w:rPr>
        <w:t>qoidalariga</w:t>
      </w:r>
      <w:r w:rsidRPr="00BF6CB2">
        <w:rPr>
          <w:lang w:val="en-US"/>
        </w:rPr>
        <w:t xml:space="preserve"> </w:t>
      </w:r>
      <w:r>
        <w:rPr>
          <w:lang w:val="en-US"/>
        </w:rPr>
        <w:t>- muvofiqlik</w:t>
      </w:r>
      <w:r w:rsidRPr="00BF6CB2">
        <w:rPr>
          <w:lang w:val="en-US"/>
        </w:rPr>
        <w:t xml:space="preserve"> </w:t>
      </w:r>
      <w:r w:rsidR="00446928">
        <w:rPr>
          <w:lang w:val="en-US"/>
        </w:rPr>
        <w:t>faoliyati</w:t>
      </w:r>
      <w:r w:rsidRPr="00BF6CB2">
        <w:rPr>
          <w:lang w:val="en-US"/>
        </w:rPr>
        <w:t>;</w:t>
      </w:r>
    </w:p>
    <w:p w:rsidR="00A7642C" w:rsidRPr="002F51E8" w:rsidRDefault="00EB714A" w:rsidP="00A839CD">
      <w:pPr>
        <w:pStyle w:val="20"/>
        <w:shd w:val="clear" w:color="auto" w:fill="auto"/>
        <w:tabs>
          <w:tab w:val="left" w:pos="142"/>
        </w:tabs>
        <w:spacing w:after="0"/>
        <w:ind w:firstLine="740"/>
        <w:jc w:val="both"/>
        <w:rPr>
          <w:lang w:val="en-US"/>
        </w:rPr>
      </w:pPr>
      <w:proofErr w:type="gramStart"/>
      <w:r>
        <w:rPr>
          <w:rStyle w:val="21"/>
          <w:lang w:val="en-US"/>
        </w:rPr>
        <w:t>ijroiya</w:t>
      </w:r>
      <w:proofErr w:type="gramEnd"/>
      <w:r w:rsidRPr="002F51E8">
        <w:rPr>
          <w:rStyle w:val="21"/>
          <w:lang w:val="en-US"/>
        </w:rPr>
        <w:t xml:space="preserve"> </w:t>
      </w:r>
      <w:r>
        <w:rPr>
          <w:rStyle w:val="21"/>
          <w:lang w:val="en-US"/>
        </w:rPr>
        <w:t>apparati</w:t>
      </w:r>
      <w:r w:rsidR="00F9074A" w:rsidRPr="002F51E8">
        <w:rPr>
          <w:rStyle w:val="21"/>
          <w:lang w:val="en-US"/>
        </w:rPr>
        <w:t xml:space="preserve"> </w:t>
      </w:r>
      <w:r w:rsidRPr="002F51E8">
        <w:rPr>
          <w:lang w:val="en-US"/>
        </w:rPr>
        <w:t xml:space="preserve">– </w:t>
      </w:r>
      <w:r>
        <w:rPr>
          <w:lang w:val="en-US"/>
        </w:rPr>
        <w:t>boshqaruv</w:t>
      </w:r>
      <w:r w:rsidRPr="002F51E8">
        <w:rPr>
          <w:lang w:val="en-US"/>
        </w:rPr>
        <w:t xml:space="preserve"> </w:t>
      </w:r>
      <w:r>
        <w:rPr>
          <w:lang w:val="en-US"/>
        </w:rPr>
        <w:t>funksiyalarni</w:t>
      </w:r>
      <w:r w:rsidRPr="002F51E8">
        <w:rPr>
          <w:lang w:val="en-US"/>
        </w:rPr>
        <w:t xml:space="preserve"> </w:t>
      </w:r>
      <w:r>
        <w:rPr>
          <w:lang w:val="en-US"/>
        </w:rPr>
        <w:t>bevosita</w:t>
      </w:r>
      <w:r w:rsidRPr="002F51E8">
        <w:rPr>
          <w:lang w:val="en-US"/>
        </w:rPr>
        <w:t xml:space="preserve"> </w:t>
      </w:r>
      <w:r>
        <w:rPr>
          <w:lang w:val="en-US"/>
        </w:rPr>
        <w:t>amalga</w:t>
      </w:r>
      <w:r w:rsidRPr="002F51E8">
        <w:rPr>
          <w:lang w:val="en-US"/>
        </w:rPr>
        <w:t xml:space="preserve"> </w:t>
      </w:r>
      <w:r>
        <w:rPr>
          <w:lang w:val="en-US"/>
        </w:rPr>
        <w:t>oshiradigan</w:t>
      </w:r>
      <w:r w:rsidRPr="002F51E8">
        <w:rPr>
          <w:lang w:val="en-US"/>
        </w:rPr>
        <w:t xml:space="preserve"> </w:t>
      </w:r>
      <w:r>
        <w:rPr>
          <w:lang w:val="en-US"/>
        </w:rPr>
        <w:t>yoki</w:t>
      </w:r>
      <w:r w:rsidRPr="002F51E8">
        <w:rPr>
          <w:lang w:val="en-US"/>
        </w:rPr>
        <w:t xml:space="preserve"> </w:t>
      </w:r>
      <w:r>
        <w:rPr>
          <w:lang w:val="en-US"/>
        </w:rPr>
        <w:t>boshqaruvni</w:t>
      </w:r>
      <w:r w:rsidRPr="002F51E8">
        <w:rPr>
          <w:lang w:val="en-US"/>
        </w:rPr>
        <w:t xml:space="preserve"> </w:t>
      </w:r>
      <w:r>
        <w:rPr>
          <w:lang w:val="en-US"/>
        </w:rPr>
        <w:t>ma</w:t>
      </w:r>
      <w:r w:rsidRPr="002F51E8">
        <w:rPr>
          <w:lang w:val="en-US"/>
        </w:rPr>
        <w:t>’</w:t>
      </w:r>
      <w:r>
        <w:rPr>
          <w:lang w:val="en-US"/>
        </w:rPr>
        <w:t>muriy</w:t>
      </w:r>
      <w:r w:rsidRPr="002F51E8">
        <w:rPr>
          <w:lang w:val="en-US"/>
        </w:rPr>
        <w:t xml:space="preserve">, </w:t>
      </w:r>
      <w:r>
        <w:rPr>
          <w:lang w:val="en-US"/>
        </w:rPr>
        <w:t>tashkiliy</w:t>
      </w:r>
      <w:r w:rsidRPr="002F51E8">
        <w:rPr>
          <w:lang w:val="en-US"/>
        </w:rPr>
        <w:t xml:space="preserve"> </w:t>
      </w:r>
      <w:r>
        <w:rPr>
          <w:lang w:val="en-US"/>
        </w:rPr>
        <w:t>va</w:t>
      </w:r>
      <w:r w:rsidRPr="002F51E8">
        <w:rPr>
          <w:lang w:val="en-US"/>
        </w:rPr>
        <w:t xml:space="preserve"> </w:t>
      </w:r>
      <w:r>
        <w:rPr>
          <w:lang w:val="en-US"/>
        </w:rPr>
        <w:t>texnik</w:t>
      </w:r>
      <w:r w:rsidRPr="002F51E8">
        <w:rPr>
          <w:lang w:val="en-US"/>
        </w:rPr>
        <w:t xml:space="preserve"> </w:t>
      </w:r>
      <w:r>
        <w:rPr>
          <w:lang w:val="en-US"/>
        </w:rPr>
        <w:t>ta</w:t>
      </w:r>
      <w:r w:rsidRPr="002F51E8">
        <w:rPr>
          <w:lang w:val="en-US"/>
        </w:rPr>
        <w:t>’</w:t>
      </w:r>
      <w:r>
        <w:rPr>
          <w:lang w:val="en-US"/>
        </w:rPr>
        <w:t>minlash</w:t>
      </w:r>
      <w:r w:rsidRPr="002F51E8">
        <w:rPr>
          <w:lang w:val="en-US"/>
        </w:rPr>
        <w:t xml:space="preserve"> </w:t>
      </w:r>
      <w:r>
        <w:rPr>
          <w:lang w:val="en-US"/>
        </w:rPr>
        <w:t>bo</w:t>
      </w:r>
      <w:r w:rsidRPr="002F51E8">
        <w:rPr>
          <w:lang w:val="en-US"/>
        </w:rPr>
        <w:t>‘</w:t>
      </w:r>
      <w:r>
        <w:rPr>
          <w:lang w:val="en-US"/>
        </w:rPr>
        <w:t>yicha</w:t>
      </w:r>
      <w:r w:rsidRPr="002F51E8">
        <w:rPr>
          <w:lang w:val="en-US"/>
        </w:rPr>
        <w:t xml:space="preserve"> </w:t>
      </w:r>
      <w:r>
        <w:rPr>
          <w:lang w:val="en-US"/>
        </w:rPr>
        <w:t>ishlarni</w:t>
      </w:r>
      <w:r w:rsidRPr="002F51E8">
        <w:rPr>
          <w:lang w:val="en-US"/>
        </w:rPr>
        <w:t xml:space="preserve"> </w:t>
      </w:r>
      <w:r>
        <w:rPr>
          <w:lang w:val="en-US"/>
        </w:rPr>
        <w:t>bajaradigan</w:t>
      </w:r>
      <w:r w:rsidRPr="002F51E8">
        <w:rPr>
          <w:lang w:val="en-US"/>
        </w:rPr>
        <w:t xml:space="preserve"> </w:t>
      </w:r>
      <w:r>
        <w:rPr>
          <w:lang w:val="en-US"/>
        </w:rPr>
        <w:t>xizmatlar</w:t>
      </w:r>
      <w:r w:rsidRPr="002F51E8">
        <w:rPr>
          <w:lang w:val="en-US"/>
        </w:rPr>
        <w:t xml:space="preserve"> </w:t>
      </w:r>
      <w:r>
        <w:rPr>
          <w:lang w:val="en-US"/>
        </w:rPr>
        <w:t>va</w:t>
      </w:r>
      <w:r w:rsidR="00446928">
        <w:rPr>
          <w:lang w:val="en-US"/>
        </w:rPr>
        <w:t xml:space="preserve"> </w:t>
      </w:r>
      <w:r>
        <w:rPr>
          <w:lang w:val="en-US"/>
        </w:rPr>
        <w:t>bo</w:t>
      </w:r>
      <w:r w:rsidRPr="002F51E8">
        <w:rPr>
          <w:lang w:val="en-US"/>
        </w:rPr>
        <w:t>‘</w:t>
      </w:r>
      <w:r>
        <w:rPr>
          <w:lang w:val="en-US"/>
        </w:rPr>
        <w:t>linmalar</w:t>
      </w:r>
      <w:r w:rsidRPr="002F51E8">
        <w:rPr>
          <w:lang w:val="en-US"/>
        </w:rPr>
        <w:t xml:space="preserve"> </w:t>
      </w:r>
      <w:r>
        <w:rPr>
          <w:lang w:val="en-US"/>
        </w:rPr>
        <w:t>majmui</w:t>
      </w:r>
      <w:r w:rsidR="00F9074A" w:rsidRPr="002F51E8">
        <w:rPr>
          <w:lang w:val="en-US"/>
        </w:rPr>
        <w:t>;</w:t>
      </w:r>
    </w:p>
    <w:p w:rsidR="00A7642C" w:rsidRPr="002F51E8" w:rsidRDefault="009744B0" w:rsidP="00A839CD">
      <w:pPr>
        <w:pStyle w:val="20"/>
        <w:shd w:val="clear" w:color="auto" w:fill="auto"/>
        <w:tabs>
          <w:tab w:val="left" w:pos="142"/>
        </w:tabs>
        <w:spacing w:after="0"/>
        <w:ind w:firstLine="740"/>
        <w:jc w:val="both"/>
        <w:rPr>
          <w:lang w:val="en-US"/>
        </w:rPr>
      </w:pPr>
      <w:proofErr w:type="gramStart"/>
      <w:r w:rsidRPr="002F51E8">
        <w:rPr>
          <w:rStyle w:val="21"/>
          <w:lang w:val="en-US"/>
        </w:rPr>
        <w:t>kontragentlar</w:t>
      </w:r>
      <w:proofErr w:type="gramEnd"/>
      <w:r w:rsidRPr="002F51E8">
        <w:rPr>
          <w:rStyle w:val="21"/>
          <w:lang w:val="en-US"/>
        </w:rPr>
        <w:t xml:space="preserve"> - </w:t>
      </w:r>
      <w:r w:rsidRPr="002F51E8">
        <w:rPr>
          <w:rStyle w:val="21"/>
          <w:b w:val="0"/>
          <w:lang w:val="en-US"/>
        </w:rPr>
        <w:t>Jamiyat bilan iqtisodiy va (yoki) fuqarolik-huquqiy munosabatlarga kirgan shaxslar (yuridik va jismoniy)</w:t>
      </w:r>
      <w:r w:rsidR="00F9074A" w:rsidRPr="002F51E8">
        <w:rPr>
          <w:lang w:val="en-US"/>
        </w:rPr>
        <w:t>;</w:t>
      </w:r>
    </w:p>
    <w:p w:rsidR="002F51E8" w:rsidRPr="004468A9" w:rsidRDefault="004468A9" w:rsidP="004468A9">
      <w:pPr>
        <w:pStyle w:val="20"/>
        <w:shd w:val="clear" w:color="auto" w:fill="auto"/>
        <w:tabs>
          <w:tab w:val="left" w:pos="142"/>
          <w:tab w:val="left" w:pos="709"/>
        </w:tabs>
        <w:spacing w:after="0"/>
        <w:ind w:firstLine="0"/>
        <w:jc w:val="both"/>
        <w:rPr>
          <w:lang w:val="en-US"/>
        </w:rPr>
      </w:pPr>
      <w:r>
        <w:rPr>
          <w:b/>
          <w:lang w:val="en-US"/>
        </w:rPr>
        <w:tab/>
      </w:r>
      <w:r>
        <w:rPr>
          <w:b/>
          <w:lang w:val="en-US"/>
        </w:rPr>
        <w:tab/>
      </w:r>
      <w:proofErr w:type="gramStart"/>
      <w:r w:rsidR="002F51E8" w:rsidRPr="002F51E8">
        <w:rPr>
          <w:b/>
          <w:lang w:val="en-US"/>
        </w:rPr>
        <w:t>uch</w:t>
      </w:r>
      <w:proofErr w:type="gramEnd"/>
      <w:r w:rsidR="002F51E8" w:rsidRPr="004468A9">
        <w:rPr>
          <w:b/>
          <w:lang w:val="en-US"/>
        </w:rPr>
        <w:t xml:space="preserve"> </w:t>
      </w:r>
      <w:r w:rsidR="00446928" w:rsidRPr="002F51E8">
        <w:rPr>
          <w:b/>
          <w:lang w:val="en-US"/>
        </w:rPr>
        <w:t>bosqich</w:t>
      </w:r>
      <w:r w:rsidR="00446928">
        <w:rPr>
          <w:b/>
          <w:lang w:val="en-US"/>
        </w:rPr>
        <w:t>l</w:t>
      </w:r>
      <w:r w:rsidR="00446928" w:rsidRPr="002F51E8">
        <w:rPr>
          <w:b/>
          <w:lang w:val="en-US"/>
        </w:rPr>
        <w:t xml:space="preserve">i </w:t>
      </w:r>
      <w:r w:rsidR="002F51E8" w:rsidRPr="002F51E8">
        <w:rPr>
          <w:b/>
          <w:lang w:val="en-US"/>
        </w:rPr>
        <w:t>himoya</w:t>
      </w:r>
      <w:r w:rsidR="002F51E8" w:rsidRPr="004468A9">
        <w:rPr>
          <w:b/>
          <w:lang w:val="en-US"/>
        </w:rPr>
        <w:t xml:space="preserve"> </w:t>
      </w:r>
      <w:r w:rsidR="002F51E8" w:rsidRPr="002F51E8">
        <w:rPr>
          <w:b/>
          <w:lang w:val="en-US"/>
        </w:rPr>
        <w:t>modeli</w:t>
      </w:r>
      <w:r w:rsidR="002F51E8" w:rsidRPr="004468A9">
        <w:rPr>
          <w:b/>
          <w:lang w:val="en-US"/>
        </w:rPr>
        <w:t xml:space="preserve"> (</w:t>
      </w:r>
      <w:r w:rsidR="002F51E8" w:rsidRPr="002F51E8">
        <w:rPr>
          <w:b/>
          <w:lang w:val="en-US"/>
        </w:rPr>
        <w:t>yoki</w:t>
      </w:r>
      <w:r w:rsidR="002F51E8" w:rsidRPr="004468A9">
        <w:rPr>
          <w:b/>
          <w:lang w:val="en-US"/>
        </w:rPr>
        <w:t xml:space="preserve"> “3</w:t>
      </w:r>
      <w:r w:rsidR="002F51E8" w:rsidRPr="002F51E8">
        <w:rPr>
          <w:b/>
          <w:lang w:val="en-US"/>
        </w:rPr>
        <w:t>LoD</w:t>
      </w:r>
      <w:r w:rsidR="002F51E8" w:rsidRPr="004468A9">
        <w:rPr>
          <w:b/>
          <w:lang w:val="en-US"/>
        </w:rPr>
        <w:t xml:space="preserve">” - “3 </w:t>
      </w:r>
      <w:r w:rsidR="002F51E8" w:rsidRPr="002F51E8">
        <w:rPr>
          <w:b/>
          <w:lang w:val="en-US"/>
        </w:rPr>
        <w:t>Lines</w:t>
      </w:r>
      <w:r w:rsidR="002F51E8" w:rsidRPr="004468A9">
        <w:rPr>
          <w:b/>
          <w:lang w:val="en-US"/>
        </w:rPr>
        <w:t xml:space="preserve"> </w:t>
      </w:r>
      <w:r w:rsidR="002F51E8" w:rsidRPr="002F51E8">
        <w:rPr>
          <w:b/>
          <w:lang w:val="en-US"/>
        </w:rPr>
        <w:t>of</w:t>
      </w:r>
      <w:r w:rsidR="002F51E8" w:rsidRPr="004468A9">
        <w:rPr>
          <w:b/>
          <w:lang w:val="en-US"/>
        </w:rPr>
        <w:t xml:space="preserve"> </w:t>
      </w:r>
      <w:r w:rsidR="002F51E8" w:rsidRPr="002F51E8">
        <w:rPr>
          <w:b/>
          <w:lang w:val="en-US"/>
        </w:rPr>
        <w:t>Defense</w:t>
      </w:r>
      <w:r w:rsidR="002F51E8" w:rsidRPr="004468A9">
        <w:rPr>
          <w:b/>
          <w:lang w:val="en-US"/>
        </w:rPr>
        <w:t xml:space="preserve">”) – </w:t>
      </w:r>
      <w:r w:rsidR="002F51E8" w:rsidRPr="002F51E8">
        <w:rPr>
          <w:lang w:val="en-US"/>
        </w:rPr>
        <w:t>ichki</w:t>
      </w:r>
      <w:r w:rsidR="002F51E8" w:rsidRPr="004468A9">
        <w:rPr>
          <w:lang w:val="en-US"/>
        </w:rPr>
        <w:t xml:space="preserve"> </w:t>
      </w:r>
      <w:r w:rsidR="002F51E8" w:rsidRPr="002F51E8">
        <w:rPr>
          <w:lang w:val="en-US"/>
        </w:rPr>
        <w:t>nazorat</w:t>
      </w:r>
      <w:r w:rsidR="002F51E8" w:rsidRPr="004468A9">
        <w:rPr>
          <w:lang w:val="en-US"/>
        </w:rPr>
        <w:t xml:space="preserve"> </w:t>
      </w:r>
      <w:r w:rsidR="002F51E8" w:rsidRPr="002F51E8">
        <w:rPr>
          <w:lang w:val="en-US"/>
        </w:rPr>
        <w:t>va</w:t>
      </w:r>
      <w:r w:rsidR="002F51E8" w:rsidRPr="004468A9">
        <w:rPr>
          <w:lang w:val="en-US"/>
        </w:rPr>
        <w:t xml:space="preserve"> </w:t>
      </w:r>
      <w:r w:rsidR="002F51E8" w:rsidRPr="002F51E8">
        <w:rPr>
          <w:lang w:val="en-US"/>
        </w:rPr>
        <w:t>xavflarni</w:t>
      </w:r>
      <w:r w:rsidR="002F51E8" w:rsidRPr="004468A9">
        <w:rPr>
          <w:lang w:val="en-US"/>
        </w:rPr>
        <w:t xml:space="preserve"> </w:t>
      </w:r>
      <w:r w:rsidR="002F51E8" w:rsidRPr="002F51E8">
        <w:rPr>
          <w:lang w:val="en-US"/>
        </w:rPr>
        <w:t>boshqarish</w:t>
      </w:r>
      <w:r w:rsidR="002F51E8" w:rsidRPr="004468A9">
        <w:rPr>
          <w:lang w:val="en-US"/>
        </w:rPr>
        <w:t xml:space="preserve"> </w:t>
      </w:r>
      <w:r w:rsidR="002F51E8" w:rsidRPr="002F51E8">
        <w:rPr>
          <w:lang w:val="en-US"/>
        </w:rPr>
        <w:t>modeli</w:t>
      </w:r>
      <w:r w:rsidRPr="004468A9">
        <w:rPr>
          <w:lang w:val="en-US"/>
        </w:rPr>
        <w:t xml:space="preserve"> (</w:t>
      </w:r>
      <w:r w:rsidR="002F51E8" w:rsidRPr="002F51E8">
        <w:rPr>
          <w:lang w:val="en-US"/>
        </w:rPr>
        <w:t>birinchi</w:t>
      </w:r>
      <w:r w:rsidR="002F51E8" w:rsidRPr="004468A9">
        <w:rPr>
          <w:lang w:val="en-US"/>
        </w:rPr>
        <w:t xml:space="preserve"> </w:t>
      </w:r>
      <w:r>
        <w:rPr>
          <w:lang w:val="en-US"/>
        </w:rPr>
        <w:t>himoya</w:t>
      </w:r>
      <w:r w:rsidRPr="004468A9">
        <w:rPr>
          <w:lang w:val="en-US"/>
        </w:rPr>
        <w:t xml:space="preserve"> </w:t>
      </w:r>
      <w:r>
        <w:rPr>
          <w:lang w:val="en-US"/>
        </w:rPr>
        <w:t>bosqichi</w:t>
      </w:r>
      <w:r w:rsidRPr="004468A9">
        <w:rPr>
          <w:lang w:val="en-US"/>
        </w:rPr>
        <w:t xml:space="preserve"> </w:t>
      </w:r>
      <w:r w:rsidR="002F51E8" w:rsidRPr="004468A9">
        <w:rPr>
          <w:lang w:val="en-US"/>
        </w:rPr>
        <w:t xml:space="preserve"> </w:t>
      </w:r>
      <w:r w:rsidR="002F51E8" w:rsidRPr="002F51E8">
        <w:rPr>
          <w:lang w:val="en-US"/>
        </w:rPr>
        <w:t>xavflarni</w:t>
      </w:r>
      <w:r w:rsidR="002F51E8" w:rsidRPr="004468A9">
        <w:rPr>
          <w:lang w:val="en-US"/>
        </w:rPr>
        <w:t xml:space="preserve"> </w:t>
      </w:r>
      <w:r w:rsidR="002F51E8" w:rsidRPr="002F51E8">
        <w:rPr>
          <w:lang w:val="en-US"/>
        </w:rPr>
        <w:t>o</w:t>
      </w:r>
      <w:r w:rsidR="002F51E8" w:rsidRPr="004468A9">
        <w:rPr>
          <w:lang w:val="en-US"/>
        </w:rPr>
        <w:t>ʻ</w:t>
      </w:r>
      <w:r w:rsidR="002F51E8" w:rsidRPr="002F51E8">
        <w:rPr>
          <w:lang w:val="en-US"/>
        </w:rPr>
        <w:t>z</w:t>
      </w:r>
      <w:r w:rsidR="002F51E8" w:rsidRPr="004468A9">
        <w:rPr>
          <w:lang w:val="en-US"/>
        </w:rPr>
        <w:t xml:space="preserve"> </w:t>
      </w:r>
      <w:r w:rsidR="002F51E8" w:rsidRPr="002F51E8">
        <w:rPr>
          <w:lang w:val="en-US"/>
        </w:rPr>
        <w:t>zimmasiga</w:t>
      </w:r>
      <w:r w:rsidR="002F51E8" w:rsidRPr="004468A9">
        <w:rPr>
          <w:lang w:val="en-US"/>
        </w:rPr>
        <w:t xml:space="preserve"> </w:t>
      </w:r>
      <w:r w:rsidR="002F51E8" w:rsidRPr="002F51E8">
        <w:rPr>
          <w:lang w:val="en-US"/>
        </w:rPr>
        <w:t>olganlar</w:t>
      </w:r>
      <w:r w:rsidR="002F51E8" w:rsidRPr="004468A9">
        <w:rPr>
          <w:lang w:val="en-US"/>
        </w:rPr>
        <w:t xml:space="preserve"> – </w:t>
      </w:r>
      <w:r w:rsidR="002F51E8" w:rsidRPr="002F51E8">
        <w:rPr>
          <w:lang w:val="en-US"/>
        </w:rPr>
        <w:t>xavf</w:t>
      </w:r>
      <w:r w:rsidR="002F51E8" w:rsidRPr="004468A9">
        <w:rPr>
          <w:lang w:val="en-US"/>
        </w:rPr>
        <w:t xml:space="preserve"> </w:t>
      </w:r>
      <w:r w:rsidR="002F51E8" w:rsidRPr="002F51E8">
        <w:rPr>
          <w:lang w:val="en-US"/>
        </w:rPr>
        <w:t>egalari</w:t>
      </w:r>
      <w:r w:rsidR="002F51E8" w:rsidRPr="004468A9">
        <w:rPr>
          <w:lang w:val="en-US"/>
        </w:rPr>
        <w:t xml:space="preserve"> (</w:t>
      </w:r>
      <w:r w:rsidR="002F51E8" w:rsidRPr="002F51E8">
        <w:rPr>
          <w:lang w:val="en-US"/>
        </w:rPr>
        <w:t>tarkibiy</w:t>
      </w:r>
      <w:r w:rsidR="002F51E8" w:rsidRPr="004468A9">
        <w:rPr>
          <w:lang w:val="en-US"/>
        </w:rPr>
        <w:t xml:space="preserve"> </w:t>
      </w:r>
      <w:r w:rsidR="002F51E8" w:rsidRPr="002F51E8">
        <w:rPr>
          <w:lang w:val="en-US"/>
        </w:rPr>
        <w:t>bo</w:t>
      </w:r>
      <w:r w:rsidR="002F51E8" w:rsidRPr="004468A9">
        <w:rPr>
          <w:lang w:val="en-US"/>
        </w:rPr>
        <w:t>ʻ</w:t>
      </w:r>
      <w:r w:rsidR="002F51E8" w:rsidRPr="002F51E8">
        <w:rPr>
          <w:lang w:val="en-US"/>
        </w:rPr>
        <w:t>linmalar</w:t>
      </w:r>
      <w:r w:rsidR="002F51E8" w:rsidRPr="004468A9">
        <w:rPr>
          <w:lang w:val="en-US"/>
        </w:rPr>
        <w:t xml:space="preserve">), </w:t>
      </w:r>
      <w:r w:rsidR="002F51E8">
        <w:rPr>
          <w:lang w:val="en-US"/>
        </w:rPr>
        <w:t>ikkinchi</w:t>
      </w:r>
      <w:r w:rsidRPr="004468A9">
        <w:rPr>
          <w:lang w:val="en-US"/>
        </w:rPr>
        <w:t xml:space="preserve"> </w:t>
      </w:r>
      <w:r>
        <w:rPr>
          <w:lang w:val="en-US"/>
        </w:rPr>
        <w:t>himoya</w:t>
      </w:r>
      <w:r w:rsidRPr="004468A9">
        <w:rPr>
          <w:lang w:val="en-US"/>
        </w:rPr>
        <w:t xml:space="preserve"> </w:t>
      </w:r>
      <w:r>
        <w:rPr>
          <w:lang w:val="en-US"/>
        </w:rPr>
        <w:t>bosqichi</w:t>
      </w:r>
      <w:r w:rsidRPr="004468A9">
        <w:rPr>
          <w:lang w:val="en-US"/>
        </w:rPr>
        <w:t xml:space="preserve"> – </w:t>
      </w:r>
      <w:r>
        <w:rPr>
          <w:lang w:val="en-US"/>
        </w:rPr>
        <w:t>xavflarni</w:t>
      </w:r>
      <w:r w:rsidRPr="004468A9">
        <w:rPr>
          <w:lang w:val="en-US"/>
        </w:rPr>
        <w:t xml:space="preserve"> </w:t>
      </w:r>
      <w:r>
        <w:rPr>
          <w:lang w:val="en-US"/>
        </w:rPr>
        <w:t>nazorat</w:t>
      </w:r>
      <w:r w:rsidRPr="004468A9">
        <w:rPr>
          <w:lang w:val="en-US"/>
        </w:rPr>
        <w:t xml:space="preserve"> </w:t>
      </w:r>
      <w:r>
        <w:rPr>
          <w:lang w:val="en-US"/>
        </w:rPr>
        <w:t>qilish</w:t>
      </w:r>
      <w:r w:rsidRPr="004468A9">
        <w:rPr>
          <w:lang w:val="en-US"/>
        </w:rPr>
        <w:t xml:space="preserve"> </w:t>
      </w:r>
      <w:r>
        <w:rPr>
          <w:lang w:val="en-US"/>
        </w:rPr>
        <w:t>vositalari</w:t>
      </w:r>
      <w:r w:rsidRPr="004468A9">
        <w:rPr>
          <w:lang w:val="en-US"/>
        </w:rPr>
        <w:t xml:space="preserve"> </w:t>
      </w:r>
      <w:r>
        <w:rPr>
          <w:lang w:val="en-US"/>
        </w:rPr>
        <w:t>va</w:t>
      </w:r>
      <w:r w:rsidRPr="004468A9">
        <w:rPr>
          <w:lang w:val="en-US"/>
        </w:rPr>
        <w:t xml:space="preserve"> </w:t>
      </w:r>
      <w:r>
        <w:rPr>
          <w:lang w:val="en-US"/>
        </w:rPr>
        <w:t>ularga</w:t>
      </w:r>
      <w:r w:rsidRPr="004468A9">
        <w:rPr>
          <w:lang w:val="en-US"/>
        </w:rPr>
        <w:t xml:space="preserve"> </w:t>
      </w:r>
      <w:r>
        <w:rPr>
          <w:lang w:val="en-US"/>
        </w:rPr>
        <w:t>rioya</w:t>
      </w:r>
      <w:r w:rsidRPr="004468A9">
        <w:rPr>
          <w:lang w:val="en-US"/>
        </w:rPr>
        <w:t xml:space="preserve"> </w:t>
      </w:r>
      <w:r>
        <w:rPr>
          <w:lang w:val="en-US"/>
        </w:rPr>
        <w:t>qilish</w:t>
      </w:r>
      <w:r w:rsidRPr="004468A9">
        <w:rPr>
          <w:lang w:val="en-US"/>
        </w:rPr>
        <w:t xml:space="preserve"> </w:t>
      </w:r>
      <w:r>
        <w:rPr>
          <w:lang w:val="en-US"/>
        </w:rPr>
        <w:t>uchun</w:t>
      </w:r>
      <w:r w:rsidRPr="004468A9">
        <w:rPr>
          <w:lang w:val="en-US"/>
        </w:rPr>
        <w:t xml:space="preserve"> </w:t>
      </w:r>
      <w:r>
        <w:rPr>
          <w:lang w:val="en-US"/>
        </w:rPr>
        <w:t>ma</w:t>
      </w:r>
      <w:r w:rsidRPr="004468A9">
        <w:rPr>
          <w:lang w:val="en-US"/>
        </w:rPr>
        <w:t>’</w:t>
      </w:r>
      <w:r>
        <w:rPr>
          <w:lang w:val="en-US"/>
        </w:rPr>
        <w:t>sul</w:t>
      </w:r>
      <w:r w:rsidRPr="004468A9">
        <w:rPr>
          <w:lang w:val="en-US"/>
        </w:rPr>
        <w:t xml:space="preserve"> </w:t>
      </w:r>
      <w:r>
        <w:rPr>
          <w:lang w:val="en-US"/>
        </w:rPr>
        <w:t>bo</w:t>
      </w:r>
      <w:r w:rsidRPr="004468A9">
        <w:rPr>
          <w:lang w:val="en-US"/>
        </w:rPr>
        <w:t>ʻ</w:t>
      </w:r>
      <w:r>
        <w:rPr>
          <w:lang w:val="en-US"/>
        </w:rPr>
        <w:t>lganlar</w:t>
      </w:r>
      <w:r w:rsidRPr="004468A9">
        <w:rPr>
          <w:lang w:val="en-US"/>
        </w:rPr>
        <w:t xml:space="preserve">, </w:t>
      </w:r>
      <w:r>
        <w:rPr>
          <w:lang w:val="en-US"/>
        </w:rPr>
        <w:t>uchinchi</w:t>
      </w:r>
      <w:r w:rsidRPr="004468A9">
        <w:rPr>
          <w:lang w:val="en-US"/>
        </w:rPr>
        <w:t xml:space="preserve"> </w:t>
      </w:r>
      <w:r>
        <w:rPr>
          <w:lang w:val="en-US"/>
        </w:rPr>
        <w:t>himoya</w:t>
      </w:r>
      <w:r w:rsidRPr="004468A9">
        <w:rPr>
          <w:lang w:val="en-US"/>
        </w:rPr>
        <w:t xml:space="preserve"> </w:t>
      </w:r>
      <w:r>
        <w:rPr>
          <w:lang w:val="en-US"/>
        </w:rPr>
        <w:t>bosqichi</w:t>
      </w:r>
      <w:r w:rsidRPr="004468A9">
        <w:rPr>
          <w:lang w:val="en-US"/>
        </w:rPr>
        <w:t xml:space="preserve"> – </w:t>
      </w:r>
      <w:r>
        <w:rPr>
          <w:lang w:val="en-US"/>
        </w:rPr>
        <w:t>ichki</w:t>
      </w:r>
      <w:r w:rsidRPr="004468A9">
        <w:rPr>
          <w:lang w:val="en-US"/>
        </w:rPr>
        <w:t xml:space="preserve"> </w:t>
      </w:r>
      <w:r>
        <w:rPr>
          <w:lang w:val="en-US"/>
        </w:rPr>
        <w:t>audit</w:t>
      </w:r>
      <w:r w:rsidRPr="004468A9">
        <w:rPr>
          <w:lang w:val="en-US"/>
        </w:rPr>
        <w:t>).</w:t>
      </w:r>
    </w:p>
    <w:p w:rsidR="00A7642C" w:rsidRPr="00446928" w:rsidRDefault="009744B0" w:rsidP="00A839CD">
      <w:pPr>
        <w:pStyle w:val="20"/>
        <w:shd w:val="clear" w:color="auto" w:fill="auto"/>
        <w:tabs>
          <w:tab w:val="left" w:pos="142"/>
        </w:tabs>
        <w:spacing w:after="0"/>
        <w:ind w:firstLine="740"/>
        <w:jc w:val="both"/>
        <w:rPr>
          <w:b/>
          <w:lang w:val="en-US"/>
        </w:rPr>
      </w:pPr>
      <w:proofErr w:type="gramStart"/>
      <w:r w:rsidRPr="00446928">
        <w:rPr>
          <w:rStyle w:val="21"/>
          <w:lang w:val="en-US"/>
        </w:rPr>
        <w:t>boshqaruv</w:t>
      </w:r>
      <w:proofErr w:type="gramEnd"/>
      <w:r w:rsidRPr="00446928">
        <w:rPr>
          <w:rStyle w:val="21"/>
          <w:lang w:val="en-US"/>
        </w:rPr>
        <w:t xml:space="preserve"> - </w:t>
      </w:r>
      <w:r w:rsidRPr="00446928">
        <w:rPr>
          <w:rStyle w:val="21"/>
          <w:b w:val="0"/>
          <w:lang w:val="en-US"/>
        </w:rPr>
        <w:t>Jamiyatning yuqori mansabdor shaxslari va kollegial boshqaruv organlari a’zolari</w:t>
      </w:r>
      <w:r w:rsidR="00F9074A" w:rsidRPr="00446928">
        <w:rPr>
          <w:lang w:val="en-US"/>
        </w:rPr>
        <w:t>;</w:t>
      </w:r>
    </w:p>
    <w:p w:rsidR="00A7642C" w:rsidRPr="009744B0" w:rsidRDefault="009744B0" w:rsidP="00A839CD">
      <w:pPr>
        <w:pStyle w:val="20"/>
        <w:shd w:val="clear" w:color="auto" w:fill="auto"/>
        <w:tabs>
          <w:tab w:val="left" w:pos="142"/>
        </w:tabs>
        <w:spacing w:after="0"/>
        <w:ind w:firstLine="740"/>
        <w:jc w:val="both"/>
        <w:rPr>
          <w:lang w:val="en-US"/>
        </w:rPr>
      </w:pPr>
      <w:proofErr w:type="gramStart"/>
      <w:r w:rsidRPr="009744B0">
        <w:rPr>
          <w:rStyle w:val="21"/>
          <w:lang w:val="en-US"/>
        </w:rPr>
        <w:t>xodim</w:t>
      </w:r>
      <w:proofErr w:type="gramEnd"/>
      <w:r w:rsidRPr="009744B0">
        <w:rPr>
          <w:rStyle w:val="21"/>
          <w:lang w:val="en-US"/>
        </w:rPr>
        <w:t xml:space="preserve"> - </w:t>
      </w:r>
      <w:r w:rsidRPr="009744B0">
        <w:rPr>
          <w:rStyle w:val="21"/>
          <w:b w:val="0"/>
          <w:lang w:val="en-US"/>
        </w:rPr>
        <w:t>Jamiyat bilan mehnat munosabatlarida bo‘lgan jismoniy shaxs</w:t>
      </w:r>
      <w:r w:rsidR="00F9074A" w:rsidRPr="009744B0">
        <w:rPr>
          <w:b/>
          <w:lang w:val="en-US"/>
        </w:rPr>
        <w:t>;</w:t>
      </w:r>
    </w:p>
    <w:p w:rsidR="00A7642C" w:rsidRPr="00A839CD" w:rsidRDefault="00A839CD" w:rsidP="00A839CD">
      <w:pPr>
        <w:pStyle w:val="20"/>
        <w:shd w:val="clear" w:color="auto" w:fill="auto"/>
        <w:tabs>
          <w:tab w:val="left" w:pos="142"/>
        </w:tabs>
        <w:spacing w:after="332"/>
        <w:ind w:firstLine="740"/>
        <w:jc w:val="both"/>
        <w:rPr>
          <w:b/>
          <w:lang w:val="en-US"/>
        </w:rPr>
      </w:pPr>
      <w:proofErr w:type="gramStart"/>
      <w:r w:rsidRPr="00A839CD">
        <w:rPr>
          <w:rStyle w:val="21"/>
          <w:lang w:val="en-US"/>
        </w:rPr>
        <w:t>tarkibiy</w:t>
      </w:r>
      <w:proofErr w:type="gramEnd"/>
      <w:r w:rsidRPr="00A839CD">
        <w:rPr>
          <w:rStyle w:val="21"/>
          <w:lang w:val="en-US"/>
        </w:rPr>
        <w:t xml:space="preserve"> bo‘linmalar - </w:t>
      </w:r>
      <w:r w:rsidRPr="00A839CD">
        <w:rPr>
          <w:rStyle w:val="21"/>
          <w:b w:val="0"/>
          <w:lang w:val="en-US"/>
        </w:rPr>
        <w:t>tasdiqlangan tashkiliy tuzilmaga muvofiq Jamiyatning tarkibiy bo‘linmalari</w:t>
      </w:r>
      <w:r w:rsidR="00F9074A" w:rsidRPr="00A839CD">
        <w:rPr>
          <w:lang w:val="en-US"/>
        </w:rPr>
        <w:t>.</w:t>
      </w:r>
    </w:p>
    <w:p w:rsidR="00A7642C" w:rsidRPr="00A839CD" w:rsidRDefault="00D04A66" w:rsidP="00A839CD">
      <w:pPr>
        <w:pStyle w:val="10"/>
        <w:keepNext/>
        <w:keepLines/>
        <w:numPr>
          <w:ilvl w:val="0"/>
          <w:numId w:val="3"/>
        </w:numPr>
        <w:shd w:val="clear" w:color="auto" w:fill="auto"/>
        <w:tabs>
          <w:tab w:val="left" w:pos="851"/>
        </w:tabs>
        <w:spacing w:after="246" w:line="280" w:lineRule="exact"/>
        <w:ind w:firstLine="0"/>
        <w:rPr>
          <w:lang w:val="en-US"/>
        </w:rPr>
      </w:pPr>
      <w:r>
        <w:rPr>
          <w:lang w:val="en-US"/>
        </w:rPr>
        <w:lastRenderedPageBreak/>
        <w:t>KOMPLAYENS</w:t>
      </w:r>
      <w:r w:rsidRPr="00A839CD">
        <w:rPr>
          <w:lang w:val="en-US"/>
        </w:rPr>
        <w:t xml:space="preserve"> </w:t>
      </w:r>
      <w:r>
        <w:rPr>
          <w:lang w:val="en-US"/>
        </w:rPr>
        <w:t>XIZMATI</w:t>
      </w:r>
      <w:r w:rsidRPr="00A839CD">
        <w:rPr>
          <w:lang w:val="en-US"/>
        </w:rPr>
        <w:t xml:space="preserve"> </w:t>
      </w:r>
      <w:r>
        <w:rPr>
          <w:lang w:val="en-US"/>
        </w:rPr>
        <w:t>MISSIYASI</w:t>
      </w:r>
      <w:r w:rsidRPr="00A839CD">
        <w:rPr>
          <w:lang w:val="en-US"/>
        </w:rPr>
        <w:t xml:space="preserve">, </w:t>
      </w:r>
      <w:r>
        <w:rPr>
          <w:lang w:val="en-US"/>
        </w:rPr>
        <w:t>MAQSADI</w:t>
      </w:r>
      <w:r w:rsidRPr="00A839CD">
        <w:rPr>
          <w:lang w:val="en-US"/>
        </w:rPr>
        <w:t xml:space="preserve"> </w:t>
      </w:r>
      <w:r>
        <w:rPr>
          <w:lang w:val="en-US"/>
        </w:rPr>
        <w:t>VA</w:t>
      </w:r>
      <w:r w:rsidRPr="00A839CD">
        <w:rPr>
          <w:lang w:val="en-US"/>
        </w:rPr>
        <w:t xml:space="preserve"> </w:t>
      </w:r>
      <w:r>
        <w:rPr>
          <w:lang w:val="en-US"/>
        </w:rPr>
        <w:t>VAZIFALARI</w:t>
      </w:r>
    </w:p>
    <w:p w:rsidR="00A7642C" w:rsidRPr="00126687" w:rsidRDefault="00126687" w:rsidP="00126687">
      <w:pPr>
        <w:pStyle w:val="20"/>
        <w:numPr>
          <w:ilvl w:val="0"/>
          <w:numId w:val="6"/>
        </w:numPr>
        <w:shd w:val="clear" w:color="auto" w:fill="auto"/>
        <w:tabs>
          <w:tab w:val="left" w:pos="1427"/>
        </w:tabs>
        <w:spacing w:after="0"/>
        <w:ind w:firstLine="760"/>
        <w:jc w:val="both"/>
        <w:rPr>
          <w:lang w:val="en-US"/>
        </w:rPr>
      </w:pPr>
      <w:r>
        <w:rPr>
          <w:lang w:val="en-US"/>
        </w:rPr>
        <w:t>Komplayens</w:t>
      </w:r>
      <w:r w:rsidRPr="00126687">
        <w:rPr>
          <w:lang w:val="en-US"/>
        </w:rPr>
        <w:t xml:space="preserve"> </w:t>
      </w:r>
      <w:r>
        <w:rPr>
          <w:lang w:val="en-US"/>
        </w:rPr>
        <w:t>xizmatining</w:t>
      </w:r>
      <w:r w:rsidRPr="00126687">
        <w:rPr>
          <w:lang w:val="en-US"/>
        </w:rPr>
        <w:t xml:space="preserve"> </w:t>
      </w:r>
      <w:r>
        <w:rPr>
          <w:lang w:val="en-US"/>
        </w:rPr>
        <w:t>vazifasi</w:t>
      </w:r>
      <w:r w:rsidRPr="00126687">
        <w:rPr>
          <w:lang w:val="en-US"/>
        </w:rPr>
        <w:t xml:space="preserve"> </w:t>
      </w:r>
      <w:r>
        <w:rPr>
          <w:lang w:val="en-US"/>
        </w:rPr>
        <w:t>Jamiyat</w:t>
      </w:r>
      <w:r w:rsidRPr="00126687">
        <w:rPr>
          <w:lang w:val="en-US"/>
        </w:rPr>
        <w:t xml:space="preserve"> </w:t>
      </w:r>
      <w:r>
        <w:rPr>
          <w:lang w:val="en-US"/>
        </w:rPr>
        <w:t>boshqaruvi</w:t>
      </w:r>
      <w:r w:rsidRPr="00126687">
        <w:rPr>
          <w:lang w:val="en-US"/>
        </w:rPr>
        <w:t xml:space="preserve"> </w:t>
      </w:r>
      <w:r>
        <w:rPr>
          <w:lang w:val="en-US"/>
        </w:rPr>
        <w:t>organlariga</w:t>
      </w:r>
      <w:r w:rsidRPr="00126687">
        <w:rPr>
          <w:lang w:val="en-US"/>
        </w:rPr>
        <w:t xml:space="preserve"> </w:t>
      </w:r>
      <w:r>
        <w:rPr>
          <w:lang w:val="en-US"/>
        </w:rPr>
        <w:t>komplayens</w:t>
      </w:r>
      <w:r w:rsidRPr="00126687">
        <w:rPr>
          <w:lang w:val="en-US"/>
        </w:rPr>
        <w:t xml:space="preserve"> </w:t>
      </w:r>
      <w:r>
        <w:rPr>
          <w:lang w:val="en-US"/>
        </w:rPr>
        <w:t>funksiyasini</w:t>
      </w:r>
      <w:r w:rsidRPr="00126687">
        <w:rPr>
          <w:lang w:val="en-US"/>
        </w:rPr>
        <w:t xml:space="preserve"> </w:t>
      </w:r>
      <w:r>
        <w:rPr>
          <w:lang w:val="en-US"/>
        </w:rPr>
        <w:t>amalga</w:t>
      </w:r>
      <w:r w:rsidRPr="00126687">
        <w:rPr>
          <w:lang w:val="en-US"/>
        </w:rPr>
        <w:t xml:space="preserve"> </w:t>
      </w:r>
      <w:r>
        <w:rPr>
          <w:lang w:val="en-US"/>
        </w:rPr>
        <w:t>oshirish</w:t>
      </w:r>
      <w:r w:rsidRPr="00126687">
        <w:rPr>
          <w:lang w:val="en-US"/>
        </w:rPr>
        <w:t xml:space="preserve"> </w:t>
      </w:r>
      <w:r>
        <w:rPr>
          <w:lang w:val="en-US"/>
        </w:rPr>
        <w:t>pozitsiyasi</w:t>
      </w:r>
      <w:r w:rsidRPr="00126687">
        <w:rPr>
          <w:lang w:val="en-US"/>
        </w:rPr>
        <w:t xml:space="preserve"> </w:t>
      </w:r>
      <w:r>
        <w:rPr>
          <w:lang w:val="en-US"/>
        </w:rPr>
        <w:t>bilan</w:t>
      </w:r>
      <w:r w:rsidRPr="00126687">
        <w:rPr>
          <w:lang w:val="en-US"/>
        </w:rPr>
        <w:t xml:space="preserve"> </w:t>
      </w:r>
      <w:r>
        <w:rPr>
          <w:lang w:val="en-US"/>
        </w:rPr>
        <w:t>strategik</w:t>
      </w:r>
      <w:r w:rsidRPr="00126687">
        <w:rPr>
          <w:lang w:val="en-US"/>
        </w:rPr>
        <w:t xml:space="preserve"> </w:t>
      </w:r>
      <w:r>
        <w:rPr>
          <w:lang w:val="en-US"/>
        </w:rPr>
        <w:t>maqsadlarga</w:t>
      </w:r>
      <w:r w:rsidRPr="00126687">
        <w:rPr>
          <w:lang w:val="en-US"/>
        </w:rPr>
        <w:t xml:space="preserve"> </w:t>
      </w:r>
      <w:r>
        <w:rPr>
          <w:lang w:val="en-US"/>
        </w:rPr>
        <w:t>erishishda</w:t>
      </w:r>
      <w:r w:rsidRPr="00126687">
        <w:rPr>
          <w:lang w:val="en-US"/>
        </w:rPr>
        <w:t xml:space="preserve"> </w:t>
      </w:r>
      <w:r>
        <w:rPr>
          <w:lang w:val="en-US"/>
        </w:rPr>
        <w:t>yordam</w:t>
      </w:r>
      <w:r w:rsidRPr="00126687">
        <w:rPr>
          <w:lang w:val="en-US"/>
        </w:rPr>
        <w:t xml:space="preserve"> </w:t>
      </w:r>
      <w:r>
        <w:rPr>
          <w:lang w:val="en-US"/>
        </w:rPr>
        <w:t>berish</w:t>
      </w:r>
      <w:r w:rsidRPr="00126687">
        <w:rPr>
          <w:lang w:val="en-US"/>
        </w:rPr>
        <w:t xml:space="preserve">, </w:t>
      </w:r>
      <w:r>
        <w:rPr>
          <w:lang w:val="en-US"/>
        </w:rPr>
        <w:t>ya</w:t>
      </w:r>
      <w:r w:rsidRPr="00126687">
        <w:rPr>
          <w:lang w:val="en-US"/>
        </w:rPr>
        <w:t>’</w:t>
      </w:r>
      <w:r>
        <w:rPr>
          <w:lang w:val="en-US"/>
        </w:rPr>
        <w:t>ni</w:t>
      </w:r>
      <w:r w:rsidRPr="00126687">
        <w:rPr>
          <w:lang w:val="en-US"/>
        </w:rPr>
        <w:t xml:space="preserve"> </w:t>
      </w:r>
      <w:r>
        <w:rPr>
          <w:lang w:val="en-US"/>
        </w:rPr>
        <w:t>belgi</w:t>
      </w:r>
      <w:r w:rsidR="002F7658">
        <w:rPr>
          <w:lang w:val="en-US"/>
        </w:rPr>
        <w:t xml:space="preserve">langan tashqi </w:t>
      </w:r>
      <w:proofErr w:type="gramStart"/>
      <w:r w:rsidR="002F7658">
        <w:rPr>
          <w:lang w:val="en-US"/>
        </w:rPr>
        <w:t>va</w:t>
      </w:r>
      <w:proofErr w:type="gramEnd"/>
      <w:r w:rsidR="002F7658">
        <w:rPr>
          <w:lang w:val="en-US"/>
        </w:rPr>
        <w:t xml:space="preserve"> ichki qoidalar, hujjatlar</w:t>
      </w:r>
      <w:r>
        <w:rPr>
          <w:lang w:val="en-US"/>
        </w:rPr>
        <w:t>ga rioya qilmasligi natijasida</w:t>
      </w:r>
      <w:r w:rsidR="002F7658">
        <w:rPr>
          <w:lang w:val="en-US"/>
        </w:rPr>
        <w:t xml:space="preserve"> </w:t>
      </w:r>
      <w:r w:rsidR="00350954">
        <w:rPr>
          <w:lang w:val="en-US"/>
        </w:rPr>
        <w:t>Jamiyat</w:t>
      </w:r>
      <w:r w:rsidR="00350954">
        <w:rPr>
          <w:lang w:val="en-US"/>
        </w:rPr>
        <w:t xml:space="preserve">ga </w:t>
      </w:r>
      <w:r w:rsidR="002F7658">
        <w:rPr>
          <w:lang w:val="en-US"/>
        </w:rPr>
        <w:t>salbiy oqibatlarga olib kelish</w:t>
      </w:r>
      <w:r>
        <w:rPr>
          <w:lang w:val="en-US"/>
        </w:rPr>
        <w:t>i</w:t>
      </w:r>
      <w:r w:rsidR="002F7658">
        <w:rPr>
          <w:lang w:val="en-US"/>
        </w:rPr>
        <w:t xml:space="preserve"> mumkin bo‘lgan</w:t>
      </w:r>
      <w:r>
        <w:rPr>
          <w:lang w:val="en-US"/>
        </w:rPr>
        <w:t xml:space="preserve"> vaziyatlarni bartaraf etishdir.</w:t>
      </w:r>
    </w:p>
    <w:p w:rsidR="00A7642C" w:rsidRDefault="006E658D">
      <w:pPr>
        <w:pStyle w:val="20"/>
        <w:numPr>
          <w:ilvl w:val="0"/>
          <w:numId w:val="6"/>
        </w:numPr>
        <w:shd w:val="clear" w:color="auto" w:fill="auto"/>
        <w:tabs>
          <w:tab w:val="left" w:pos="1321"/>
        </w:tabs>
        <w:spacing w:after="0"/>
        <w:ind w:firstLine="760"/>
        <w:jc w:val="both"/>
      </w:pPr>
      <w:r>
        <w:rPr>
          <w:lang w:val="en-US"/>
        </w:rPr>
        <w:t>Komplayens xizmati faoliyatining maqsadlari</w:t>
      </w:r>
      <w:r w:rsidR="00F9074A">
        <w:t>:</w:t>
      </w:r>
    </w:p>
    <w:p w:rsidR="00A7642C" w:rsidRDefault="00365933">
      <w:pPr>
        <w:pStyle w:val="20"/>
        <w:numPr>
          <w:ilvl w:val="0"/>
          <w:numId w:val="5"/>
        </w:numPr>
        <w:shd w:val="clear" w:color="auto" w:fill="auto"/>
        <w:tabs>
          <w:tab w:val="left" w:pos="1022"/>
        </w:tabs>
        <w:spacing w:after="0"/>
        <w:ind w:firstLine="760"/>
        <w:jc w:val="both"/>
      </w:pPr>
      <w:r>
        <w:rPr>
          <w:lang w:val="en-US"/>
        </w:rPr>
        <w:t>Jamiyat</w:t>
      </w:r>
      <w:r w:rsidRPr="00365933">
        <w:t xml:space="preserve"> </w:t>
      </w:r>
      <w:r>
        <w:rPr>
          <w:lang w:val="en-US"/>
        </w:rPr>
        <w:t>faoliyatining</w:t>
      </w:r>
      <w:r w:rsidRPr="00365933">
        <w:t xml:space="preserve"> </w:t>
      </w:r>
      <w:r>
        <w:rPr>
          <w:lang w:val="en-US"/>
        </w:rPr>
        <w:t>qonun</w:t>
      </w:r>
      <w:r w:rsidRPr="00365933">
        <w:t xml:space="preserve"> </w:t>
      </w:r>
      <w:r>
        <w:rPr>
          <w:lang w:val="en-US"/>
        </w:rPr>
        <w:t>hujjatlari</w:t>
      </w:r>
      <w:r w:rsidRPr="00365933">
        <w:t xml:space="preserve"> </w:t>
      </w:r>
      <w:r>
        <w:rPr>
          <w:lang w:val="en-US"/>
        </w:rPr>
        <w:t>talablariga</w:t>
      </w:r>
      <w:r w:rsidRPr="00365933">
        <w:t xml:space="preserve">, </w:t>
      </w:r>
      <w:r>
        <w:rPr>
          <w:lang w:val="en-US"/>
        </w:rPr>
        <w:t>tashqi</w:t>
      </w:r>
      <w:r w:rsidRPr="00365933">
        <w:t xml:space="preserve"> </w:t>
      </w:r>
      <w:r>
        <w:rPr>
          <w:lang w:val="en-US"/>
        </w:rPr>
        <w:t>va</w:t>
      </w:r>
      <w:r w:rsidRPr="00365933">
        <w:t xml:space="preserve"> </w:t>
      </w:r>
      <w:r>
        <w:rPr>
          <w:lang w:val="en-US"/>
        </w:rPr>
        <w:t>ichki</w:t>
      </w:r>
      <w:r w:rsidRPr="00365933">
        <w:t xml:space="preserve"> </w:t>
      </w:r>
      <w:r w:rsidR="002F7658">
        <w:rPr>
          <w:lang w:val="en-US"/>
        </w:rPr>
        <w:t>normativ</w:t>
      </w:r>
      <w:r w:rsidRPr="00365933">
        <w:t xml:space="preserve"> </w:t>
      </w:r>
      <w:r>
        <w:rPr>
          <w:lang w:val="en-US"/>
        </w:rPr>
        <w:t>me</w:t>
      </w:r>
      <w:r w:rsidRPr="00365933">
        <w:t>’</w:t>
      </w:r>
      <w:r>
        <w:rPr>
          <w:lang w:val="en-US"/>
        </w:rPr>
        <w:t>yoriy</w:t>
      </w:r>
      <w:r w:rsidRPr="00365933">
        <w:t xml:space="preserve"> </w:t>
      </w:r>
      <w:r>
        <w:rPr>
          <w:lang w:val="en-US"/>
        </w:rPr>
        <w:t>hujjatlar</w:t>
      </w:r>
      <w:r w:rsidRPr="00365933">
        <w:t xml:space="preserve"> </w:t>
      </w:r>
      <w:r>
        <w:rPr>
          <w:lang w:val="en-US"/>
        </w:rPr>
        <w:t>talablariga</w:t>
      </w:r>
      <w:r w:rsidRPr="00365933">
        <w:t xml:space="preserve"> </w:t>
      </w:r>
      <w:r>
        <w:rPr>
          <w:lang w:val="en-US"/>
        </w:rPr>
        <w:t>muvofiqligining</w:t>
      </w:r>
      <w:r w:rsidRPr="00365933">
        <w:t xml:space="preserve"> </w:t>
      </w:r>
      <w:r>
        <w:rPr>
          <w:lang w:val="en-US"/>
        </w:rPr>
        <w:t>maqsadli</w:t>
      </w:r>
      <w:r w:rsidRPr="00365933">
        <w:t xml:space="preserve"> </w:t>
      </w:r>
      <w:r>
        <w:rPr>
          <w:lang w:val="en-US"/>
        </w:rPr>
        <w:t>darajasiga</w:t>
      </w:r>
      <w:r w:rsidRPr="00365933">
        <w:t xml:space="preserve"> </w:t>
      </w:r>
      <w:r>
        <w:rPr>
          <w:lang w:val="en-US"/>
        </w:rPr>
        <w:t>erishish</w:t>
      </w:r>
      <w:r w:rsidR="00F9074A">
        <w:t>;</w:t>
      </w:r>
    </w:p>
    <w:p w:rsidR="00A7642C" w:rsidRPr="006E658D" w:rsidRDefault="006E658D">
      <w:pPr>
        <w:pStyle w:val="20"/>
        <w:numPr>
          <w:ilvl w:val="0"/>
          <w:numId w:val="5"/>
        </w:numPr>
        <w:shd w:val="clear" w:color="auto" w:fill="auto"/>
        <w:tabs>
          <w:tab w:val="left" w:pos="1002"/>
        </w:tabs>
        <w:spacing w:after="0"/>
        <w:ind w:firstLine="760"/>
        <w:jc w:val="both"/>
        <w:rPr>
          <w:lang w:val="en-US"/>
        </w:rPr>
      </w:pPr>
      <w:r>
        <w:rPr>
          <w:lang w:val="en-US"/>
        </w:rPr>
        <w:t>biznes</w:t>
      </w:r>
      <w:r w:rsidRPr="006E658D">
        <w:rPr>
          <w:lang w:val="en-US"/>
        </w:rPr>
        <w:t xml:space="preserve"> </w:t>
      </w:r>
      <w:r>
        <w:rPr>
          <w:lang w:val="en-US"/>
        </w:rPr>
        <w:t>jarayonlariga</w:t>
      </w:r>
      <w:r w:rsidRPr="006E658D">
        <w:rPr>
          <w:lang w:val="en-US"/>
        </w:rPr>
        <w:t xml:space="preserve"> </w:t>
      </w:r>
      <w:r>
        <w:rPr>
          <w:lang w:val="en-US"/>
        </w:rPr>
        <w:t>muvofiqlikni</w:t>
      </w:r>
      <w:r w:rsidRPr="006E658D">
        <w:rPr>
          <w:lang w:val="en-US"/>
        </w:rPr>
        <w:t xml:space="preserve"> </w:t>
      </w:r>
      <w:r>
        <w:rPr>
          <w:lang w:val="en-US"/>
        </w:rPr>
        <w:t>joriy</w:t>
      </w:r>
      <w:r w:rsidRPr="006E658D">
        <w:rPr>
          <w:lang w:val="en-US"/>
        </w:rPr>
        <w:t xml:space="preserve"> </w:t>
      </w:r>
      <w:r>
        <w:rPr>
          <w:lang w:val="en-US"/>
        </w:rPr>
        <w:t>etishdan</w:t>
      </w:r>
      <w:r w:rsidRPr="006E658D">
        <w:rPr>
          <w:lang w:val="en-US"/>
        </w:rPr>
        <w:t xml:space="preserve"> </w:t>
      </w:r>
      <w:r>
        <w:rPr>
          <w:lang w:val="en-US"/>
        </w:rPr>
        <w:t>iqtisodiy</w:t>
      </w:r>
      <w:r w:rsidRPr="006E658D">
        <w:rPr>
          <w:lang w:val="en-US"/>
        </w:rPr>
        <w:t xml:space="preserve"> </w:t>
      </w:r>
      <w:r>
        <w:rPr>
          <w:lang w:val="en-US"/>
        </w:rPr>
        <w:t>samaraga</w:t>
      </w:r>
      <w:r w:rsidRPr="006E658D">
        <w:rPr>
          <w:lang w:val="en-US"/>
        </w:rPr>
        <w:t xml:space="preserve"> </w:t>
      </w:r>
      <w:r>
        <w:rPr>
          <w:lang w:val="en-US"/>
        </w:rPr>
        <w:t>erishish</w:t>
      </w:r>
      <w:r w:rsidR="00F9074A" w:rsidRPr="006E658D">
        <w:rPr>
          <w:lang w:val="en-US"/>
        </w:rPr>
        <w:t>;</w:t>
      </w:r>
    </w:p>
    <w:p w:rsidR="00A7642C" w:rsidRPr="006E658D" w:rsidRDefault="006E658D">
      <w:pPr>
        <w:pStyle w:val="20"/>
        <w:numPr>
          <w:ilvl w:val="0"/>
          <w:numId w:val="5"/>
        </w:numPr>
        <w:shd w:val="clear" w:color="auto" w:fill="auto"/>
        <w:tabs>
          <w:tab w:val="left" w:pos="1002"/>
        </w:tabs>
        <w:spacing w:after="0"/>
        <w:ind w:firstLine="760"/>
        <w:jc w:val="both"/>
        <w:rPr>
          <w:lang w:val="en-US"/>
        </w:rPr>
      </w:pPr>
      <w:r>
        <w:rPr>
          <w:lang w:val="en-US"/>
        </w:rPr>
        <w:t>komplayens xavflarn</w:t>
      </w:r>
      <w:r w:rsidR="002F7658">
        <w:rPr>
          <w:lang w:val="en-US"/>
        </w:rPr>
        <w:t>i boshqarishning zamonaviy tizi</w:t>
      </w:r>
      <w:r>
        <w:rPr>
          <w:lang w:val="en-US"/>
        </w:rPr>
        <w:t>mini yaratish</w:t>
      </w:r>
      <w:r w:rsidR="00F9074A" w:rsidRPr="006E658D">
        <w:rPr>
          <w:lang w:val="en-US"/>
        </w:rPr>
        <w:t>;</w:t>
      </w:r>
    </w:p>
    <w:p w:rsidR="00A7642C" w:rsidRPr="00365933" w:rsidRDefault="006E658D">
      <w:pPr>
        <w:pStyle w:val="20"/>
        <w:numPr>
          <w:ilvl w:val="0"/>
          <w:numId w:val="5"/>
        </w:numPr>
        <w:shd w:val="clear" w:color="auto" w:fill="auto"/>
        <w:tabs>
          <w:tab w:val="left" w:pos="1002"/>
        </w:tabs>
        <w:spacing w:after="0"/>
        <w:ind w:firstLine="760"/>
        <w:jc w:val="both"/>
        <w:rPr>
          <w:lang w:val="en-US"/>
        </w:rPr>
      </w:pPr>
      <w:proofErr w:type="gramStart"/>
      <w:r>
        <w:rPr>
          <w:lang w:val="en-US"/>
        </w:rPr>
        <w:t>korrupsiyaning</w:t>
      </w:r>
      <w:proofErr w:type="gramEnd"/>
      <w:r w:rsidRPr="00365933">
        <w:rPr>
          <w:lang w:val="en-US"/>
        </w:rPr>
        <w:t xml:space="preserve"> </w:t>
      </w:r>
      <w:r>
        <w:rPr>
          <w:lang w:val="en-US"/>
        </w:rPr>
        <w:t>oldini</w:t>
      </w:r>
      <w:r w:rsidRPr="00365933">
        <w:rPr>
          <w:lang w:val="en-US"/>
        </w:rPr>
        <w:t xml:space="preserve"> </w:t>
      </w:r>
      <w:r>
        <w:rPr>
          <w:lang w:val="en-US"/>
        </w:rPr>
        <w:t>olish</w:t>
      </w:r>
      <w:r w:rsidRPr="00365933">
        <w:rPr>
          <w:lang w:val="en-US"/>
        </w:rPr>
        <w:t xml:space="preserve"> </w:t>
      </w:r>
      <w:r>
        <w:rPr>
          <w:lang w:val="en-US"/>
        </w:rPr>
        <w:t>va</w:t>
      </w:r>
      <w:r w:rsidRPr="00365933">
        <w:rPr>
          <w:lang w:val="en-US"/>
        </w:rPr>
        <w:t xml:space="preserve"> </w:t>
      </w:r>
      <w:r>
        <w:rPr>
          <w:lang w:val="en-US"/>
        </w:rPr>
        <w:t>unga</w:t>
      </w:r>
      <w:r w:rsidRPr="00365933">
        <w:rPr>
          <w:lang w:val="en-US"/>
        </w:rPr>
        <w:t xml:space="preserve"> </w:t>
      </w:r>
      <w:r>
        <w:rPr>
          <w:lang w:val="en-US"/>
        </w:rPr>
        <w:t>qarshi</w:t>
      </w:r>
      <w:r w:rsidRPr="00365933">
        <w:rPr>
          <w:lang w:val="en-US"/>
        </w:rPr>
        <w:t xml:space="preserve"> </w:t>
      </w:r>
      <w:r>
        <w:rPr>
          <w:lang w:val="en-US"/>
        </w:rPr>
        <w:t>kurashish</w:t>
      </w:r>
      <w:r w:rsidRPr="00365933">
        <w:rPr>
          <w:lang w:val="en-US"/>
        </w:rPr>
        <w:t xml:space="preserve">, </w:t>
      </w:r>
      <w:r w:rsidR="00365933">
        <w:rPr>
          <w:lang w:val="en-US"/>
        </w:rPr>
        <w:t>manfaatlar</w:t>
      </w:r>
      <w:r w:rsidR="00365933" w:rsidRPr="00365933">
        <w:rPr>
          <w:lang w:val="en-US"/>
        </w:rPr>
        <w:t xml:space="preserve"> </w:t>
      </w:r>
      <w:r w:rsidR="00365933">
        <w:rPr>
          <w:lang w:val="en-US"/>
        </w:rPr>
        <w:t>to‘qnasuvini hal qilish, ishbilarmonlik etikasini mustahkamlash va muvofiqlik madaniyatini rivojlantirish</w:t>
      </w:r>
      <w:r w:rsidR="00F9074A" w:rsidRPr="00365933">
        <w:rPr>
          <w:lang w:val="en-US"/>
        </w:rPr>
        <w:t>.</w:t>
      </w:r>
    </w:p>
    <w:p w:rsidR="00A7642C" w:rsidRDefault="00365933">
      <w:pPr>
        <w:pStyle w:val="20"/>
        <w:numPr>
          <w:ilvl w:val="0"/>
          <w:numId w:val="6"/>
        </w:numPr>
        <w:shd w:val="clear" w:color="auto" w:fill="auto"/>
        <w:tabs>
          <w:tab w:val="left" w:pos="1427"/>
        </w:tabs>
        <w:spacing w:after="0"/>
        <w:ind w:firstLine="760"/>
        <w:jc w:val="both"/>
      </w:pPr>
      <w:r>
        <w:rPr>
          <w:lang w:val="en-US"/>
        </w:rPr>
        <w:t>Komplayens xizmati maqsadlari</w:t>
      </w:r>
      <w:r w:rsidR="00F9074A">
        <w:t>:</w:t>
      </w:r>
    </w:p>
    <w:p w:rsidR="00A7642C" w:rsidRPr="008E0476" w:rsidRDefault="00365933" w:rsidP="008E0476">
      <w:pPr>
        <w:pStyle w:val="20"/>
        <w:numPr>
          <w:ilvl w:val="0"/>
          <w:numId w:val="7"/>
        </w:numPr>
        <w:shd w:val="clear" w:color="auto" w:fill="auto"/>
        <w:tabs>
          <w:tab w:val="left" w:pos="1076"/>
        </w:tabs>
        <w:spacing w:after="0"/>
        <w:ind w:firstLine="709"/>
        <w:jc w:val="both"/>
      </w:pPr>
      <w:r>
        <w:rPr>
          <w:lang w:val="en-US"/>
        </w:rPr>
        <w:t>tashqi</w:t>
      </w:r>
      <w:r w:rsidRPr="008E0476">
        <w:t xml:space="preserve"> </w:t>
      </w:r>
      <w:r>
        <w:rPr>
          <w:lang w:val="en-US"/>
        </w:rPr>
        <w:t>va</w:t>
      </w:r>
      <w:r w:rsidRPr="008E0476">
        <w:t xml:space="preserve"> </w:t>
      </w:r>
      <w:r>
        <w:rPr>
          <w:lang w:val="en-US"/>
        </w:rPr>
        <w:t>ichki</w:t>
      </w:r>
      <w:r w:rsidRPr="008E0476">
        <w:t xml:space="preserve"> </w:t>
      </w:r>
      <w:r>
        <w:rPr>
          <w:lang w:val="en-US"/>
        </w:rPr>
        <w:t>me</w:t>
      </w:r>
      <w:r w:rsidRPr="008E0476">
        <w:t>’</w:t>
      </w:r>
      <w:r>
        <w:rPr>
          <w:lang w:val="en-US"/>
        </w:rPr>
        <w:t>yoriy</w:t>
      </w:r>
      <w:r w:rsidRPr="008E0476">
        <w:t xml:space="preserve"> </w:t>
      </w:r>
      <w:r>
        <w:rPr>
          <w:lang w:val="en-US"/>
        </w:rPr>
        <w:t>hujjatlar</w:t>
      </w:r>
      <w:r w:rsidRPr="008E0476">
        <w:t xml:space="preserve"> </w:t>
      </w:r>
      <w:r>
        <w:rPr>
          <w:lang w:val="en-US"/>
        </w:rPr>
        <w:t>talablariga</w:t>
      </w:r>
      <w:r w:rsidRPr="008E0476">
        <w:t xml:space="preserve"> </w:t>
      </w:r>
      <w:r>
        <w:rPr>
          <w:lang w:val="en-US"/>
        </w:rPr>
        <w:t>va</w:t>
      </w:r>
      <w:r w:rsidRPr="008E0476">
        <w:t xml:space="preserve"> </w:t>
      </w:r>
      <w:r>
        <w:rPr>
          <w:lang w:val="en-US"/>
        </w:rPr>
        <w:t>eng</w:t>
      </w:r>
      <w:r w:rsidRPr="008E0476">
        <w:t xml:space="preserve"> </w:t>
      </w:r>
      <w:r>
        <w:rPr>
          <w:lang w:val="en-US"/>
        </w:rPr>
        <w:t>sara</w:t>
      </w:r>
      <w:r w:rsidRPr="008E0476">
        <w:t xml:space="preserve"> </w:t>
      </w:r>
      <w:r>
        <w:rPr>
          <w:lang w:val="en-US"/>
        </w:rPr>
        <w:t>xalqaro</w:t>
      </w:r>
      <w:r w:rsidRPr="008E0476">
        <w:t xml:space="preserve"> </w:t>
      </w:r>
      <w:r>
        <w:rPr>
          <w:lang w:val="en-US"/>
        </w:rPr>
        <w:t>komplayens</w:t>
      </w:r>
      <w:r w:rsidRPr="008E0476">
        <w:t xml:space="preserve"> </w:t>
      </w:r>
      <w:r>
        <w:rPr>
          <w:lang w:val="en-US"/>
        </w:rPr>
        <w:t>amaliyotlariga</w:t>
      </w:r>
      <w:r w:rsidRPr="008E0476">
        <w:t xml:space="preserve"> </w:t>
      </w:r>
      <w:r>
        <w:rPr>
          <w:lang w:val="en-US"/>
        </w:rPr>
        <w:t>muvofiqlikni</w:t>
      </w:r>
      <w:r w:rsidRPr="008E0476">
        <w:t xml:space="preserve"> </w:t>
      </w:r>
      <w:r>
        <w:rPr>
          <w:lang w:val="en-US"/>
        </w:rPr>
        <w:t>ta</w:t>
      </w:r>
      <w:r w:rsidR="002F7658" w:rsidRPr="002F7658">
        <w:t>’</w:t>
      </w:r>
      <w:r>
        <w:rPr>
          <w:lang w:val="en-US"/>
        </w:rPr>
        <w:t>minlash</w:t>
      </w:r>
      <w:r w:rsidR="00F9074A" w:rsidRPr="008E0476">
        <w:t>;</w:t>
      </w:r>
    </w:p>
    <w:p w:rsidR="00A7642C" w:rsidRDefault="00126687">
      <w:pPr>
        <w:pStyle w:val="20"/>
        <w:numPr>
          <w:ilvl w:val="0"/>
          <w:numId w:val="7"/>
        </w:numPr>
        <w:shd w:val="clear" w:color="auto" w:fill="auto"/>
        <w:tabs>
          <w:tab w:val="left" w:pos="1087"/>
        </w:tabs>
        <w:spacing w:after="0"/>
        <w:ind w:firstLine="760"/>
        <w:jc w:val="both"/>
      </w:pPr>
      <w:r>
        <w:t xml:space="preserve">komplayens sohasidagi </w:t>
      </w:r>
      <w:r>
        <w:rPr>
          <w:lang w:val="en-US"/>
        </w:rPr>
        <w:t>qonunlar</w:t>
      </w:r>
      <w:r w:rsidRPr="00126687">
        <w:t xml:space="preserve">, </w:t>
      </w:r>
      <w:r>
        <w:rPr>
          <w:lang w:val="en-US"/>
        </w:rPr>
        <w:t>qoidalar</w:t>
      </w:r>
      <w:r w:rsidRPr="00126687">
        <w:t xml:space="preserve"> </w:t>
      </w:r>
      <w:r>
        <w:rPr>
          <w:lang w:val="en-US"/>
        </w:rPr>
        <w:t>va</w:t>
      </w:r>
      <w:r w:rsidRPr="00126687">
        <w:t xml:space="preserve"> </w:t>
      </w:r>
      <w:r>
        <w:rPr>
          <w:lang w:val="en-US"/>
        </w:rPr>
        <w:t>standartlarga</w:t>
      </w:r>
      <w:r w:rsidRPr="00126687">
        <w:t xml:space="preserve"> </w:t>
      </w:r>
      <w:r>
        <w:rPr>
          <w:lang w:val="en-US"/>
        </w:rPr>
        <w:t>rioya</w:t>
      </w:r>
      <w:r w:rsidRPr="00126687">
        <w:t xml:space="preserve"> </w:t>
      </w:r>
      <w:r>
        <w:rPr>
          <w:lang w:val="en-US"/>
        </w:rPr>
        <w:t>etilishini</w:t>
      </w:r>
      <w:r w:rsidRPr="00126687">
        <w:t xml:space="preserve"> </w:t>
      </w:r>
      <w:r>
        <w:rPr>
          <w:lang w:val="en-US"/>
        </w:rPr>
        <w:t>o</w:t>
      </w:r>
      <w:r w:rsidRPr="00126687">
        <w:t>‘</w:t>
      </w:r>
      <w:r>
        <w:rPr>
          <w:lang w:val="en-US"/>
        </w:rPr>
        <w:t>rganish</w:t>
      </w:r>
      <w:r w:rsidRPr="00126687">
        <w:t xml:space="preserve">, </w:t>
      </w:r>
      <w:r>
        <w:rPr>
          <w:lang w:val="en-US"/>
        </w:rPr>
        <w:t>shu</w:t>
      </w:r>
      <w:r w:rsidRPr="00126687">
        <w:t xml:space="preserve"> </w:t>
      </w:r>
      <w:r>
        <w:rPr>
          <w:lang w:val="en-US"/>
        </w:rPr>
        <w:t>jumladan</w:t>
      </w:r>
      <w:r w:rsidRPr="00126687">
        <w:t xml:space="preserve">, </w:t>
      </w:r>
      <w:r>
        <w:rPr>
          <w:lang w:val="en-US"/>
        </w:rPr>
        <w:t>qonun</w:t>
      </w:r>
      <w:r w:rsidRPr="00126687">
        <w:t xml:space="preserve"> </w:t>
      </w:r>
      <w:r>
        <w:rPr>
          <w:lang w:val="en-US"/>
        </w:rPr>
        <w:t>hujjatlariga</w:t>
      </w:r>
      <w:r w:rsidRPr="00126687">
        <w:t xml:space="preserve"> </w:t>
      </w:r>
      <w:r>
        <w:rPr>
          <w:lang w:val="en-US"/>
        </w:rPr>
        <w:t>muvofiq</w:t>
      </w:r>
      <w:r w:rsidRPr="00126687">
        <w:t xml:space="preserve"> </w:t>
      </w:r>
      <w:r>
        <w:rPr>
          <w:lang w:val="en-US"/>
        </w:rPr>
        <w:t>korrupsiyani</w:t>
      </w:r>
      <w:r w:rsidRPr="00126687">
        <w:t xml:space="preserve"> </w:t>
      </w:r>
      <w:r>
        <w:rPr>
          <w:lang w:val="en-US"/>
        </w:rPr>
        <w:t>oldini</w:t>
      </w:r>
      <w:r w:rsidRPr="00126687">
        <w:t xml:space="preserve"> </w:t>
      </w:r>
      <w:r>
        <w:rPr>
          <w:lang w:val="en-US"/>
        </w:rPr>
        <w:t>olishga</w:t>
      </w:r>
      <w:r w:rsidRPr="00126687">
        <w:t xml:space="preserve"> </w:t>
      </w:r>
      <w:r>
        <w:rPr>
          <w:lang w:val="en-US"/>
        </w:rPr>
        <w:t>va</w:t>
      </w:r>
      <w:r w:rsidRPr="00126687">
        <w:t xml:space="preserve"> </w:t>
      </w:r>
      <w:r>
        <w:rPr>
          <w:lang w:val="en-US"/>
        </w:rPr>
        <w:t>manfaatlar</w:t>
      </w:r>
      <w:r w:rsidRPr="00126687">
        <w:t xml:space="preserve"> </w:t>
      </w:r>
      <w:r>
        <w:rPr>
          <w:lang w:val="en-US"/>
        </w:rPr>
        <w:t>to</w:t>
      </w:r>
      <w:r w:rsidRPr="00126687">
        <w:t>‘</w:t>
      </w:r>
      <w:r>
        <w:rPr>
          <w:lang w:val="en-US"/>
        </w:rPr>
        <w:t>qnashuvini</w:t>
      </w:r>
      <w:r w:rsidRPr="00126687">
        <w:t xml:space="preserve"> </w:t>
      </w:r>
      <w:r>
        <w:rPr>
          <w:lang w:val="en-US"/>
        </w:rPr>
        <w:t>bartaraf</w:t>
      </w:r>
      <w:r w:rsidRPr="00126687">
        <w:t xml:space="preserve"> </w:t>
      </w:r>
      <w:r>
        <w:rPr>
          <w:lang w:val="en-US"/>
        </w:rPr>
        <w:t>etishga</w:t>
      </w:r>
      <w:r w:rsidRPr="00126687">
        <w:t xml:space="preserve"> </w:t>
      </w:r>
      <w:r>
        <w:rPr>
          <w:lang w:val="en-US"/>
        </w:rPr>
        <w:t>qaratilgan</w:t>
      </w:r>
      <w:r w:rsidRPr="00126687">
        <w:t xml:space="preserve"> </w:t>
      </w:r>
      <w:r>
        <w:rPr>
          <w:lang w:val="en-US"/>
        </w:rPr>
        <w:t>chora</w:t>
      </w:r>
      <w:r w:rsidRPr="00126687">
        <w:t xml:space="preserve"> </w:t>
      </w:r>
      <w:r>
        <w:rPr>
          <w:lang w:val="en-US"/>
        </w:rPr>
        <w:t>tadbirlarning</w:t>
      </w:r>
      <w:r w:rsidRPr="00126687">
        <w:t xml:space="preserve"> </w:t>
      </w:r>
      <w:r>
        <w:rPr>
          <w:lang w:val="en-US"/>
        </w:rPr>
        <w:t>amalga</w:t>
      </w:r>
      <w:r w:rsidRPr="00126687">
        <w:t xml:space="preserve"> </w:t>
      </w:r>
      <w:r>
        <w:rPr>
          <w:lang w:val="en-US"/>
        </w:rPr>
        <w:t>oshirilishini</w:t>
      </w:r>
      <w:r w:rsidRPr="00126687">
        <w:t xml:space="preserve"> </w:t>
      </w:r>
      <w:r>
        <w:rPr>
          <w:lang w:val="en-US"/>
        </w:rPr>
        <w:t>o</w:t>
      </w:r>
      <w:r w:rsidRPr="00126687">
        <w:t>‘</w:t>
      </w:r>
      <w:r>
        <w:rPr>
          <w:lang w:val="en-US"/>
        </w:rPr>
        <w:t>rganish</w:t>
      </w:r>
      <w:r w:rsidR="00F9074A">
        <w:t>;</w:t>
      </w:r>
    </w:p>
    <w:p w:rsidR="00A7642C" w:rsidRPr="008E0476" w:rsidRDefault="008E0476" w:rsidP="008E0476">
      <w:pPr>
        <w:pStyle w:val="20"/>
        <w:numPr>
          <w:ilvl w:val="0"/>
          <w:numId w:val="7"/>
        </w:numPr>
        <w:shd w:val="clear" w:color="auto" w:fill="auto"/>
        <w:tabs>
          <w:tab w:val="left" w:pos="1087"/>
        </w:tabs>
        <w:spacing w:after="0"/>
        <w:ind w:firstLine="760"/>
        <w:jc w:val="both"/>
        <w:rPr>
          <w:lang w:val="en-US"/>
        </w:rPr>
      </w:pPr>
      <w:r w:rsidRPr="00126687">
        <w:t xml:space="preserve">     </w:t>
      </w:r>
      <w:r w:rsidRPr="008E0476">
        <w:rPr>
          <w:lang w:val="en-US"/>
        </w:rPr>
        <w:t>biznes uchun ijobiy qo‘shilgan qiymat muvofiqligiga erishish;</w:t>
      </w:r>
    </w:p>
    <w:p w:rsidR="00A7642C" w:rsidRPr="008E0476" w:rsidRDefault="008E0476">
      <w:pPr>
        <w:pStyle w:val="20"/>
        <w:numPr>
          <w:ilvl w:val="0"/>
          <w:numId w:val="7"/>
        </w:numPr>
        <w:shd w:val="clear" w:color="auto" w:fill="auto"/>
        <w:tabs>
          <w:tab w:val="left" w:pos="1427"/>
        </w:tabs>
        <w:spacing w:after="0"/>
        <w:ind w:firstLine="760"/>
        <w:jc w:val="both"/>
        <w:rPr>
          <w:lang w:val="en-US"/>
        </w:rPr>
      </w:pPr>
      <w:r>
        <w:rPr>
          <w:lang w:val="en-US"/>
        </w:rPr>
        <w:t>komplayens xavflarini boshqarish metodoligiyasini ishlab chiqish va komplayens funksiyasini Jamiyat amaliyotiga moslashtirish</w:t>
      </w:r>
      <w:r w:rsidR="00F9074A" w:rsidRPr="008E0476">
        <w:rPr>
          <w:lang w:val="en-US"/>
        </w:rPr>
        <w:t>;</w:t>
      </w:r>
    </w:p>
    <w:p w:rsidR="00A7642C" w:rsidRPr="008E0476" w:rsidRDefault="008E0476">
      <w:pPr>
        <w:pStyle w:val="20"/>
        <w:numPr>
          <w:ilvl w:val="0"/>
          <w:numId w:val="7"/>
        </w:numPr>
        <w:shd w:val="clear" w:color="auto" w:fill="auto"/>
        <w:tabs>
          <w:tab w:val="left" w:pos="1442"/>
        </w:tabs>
        <w:spacing w:after="0"/>
        <w:ind w:firstLine="760"/>
        <w:jc w:val="both"/>
        <w:rPr>
          <w:lang w:val="en-US"/>
        </w:rPr>
      </w:pPr>
      <w:r>
        <w:rPr>
          <w:lang w:val="en-US"/>
        </w:rPr>
        <w:t>aniqlash va baholash, komplayens xavflariga javob choralarini belgilash</w:t>
      </w:r>
      <w:r w:rsidR="00F9074A" w:rsidRPr="008E0476">
        <w:rPr>
          <w:lang w:val="en-US"/>
        </w:rPr>
        <w:t>;</w:t>
      </w:r>
    </w:p>
    <w:p w:rsidR="00A7642C" w:rsidRPr="00040F29" w:rsidRDefault="00040F29">
      <w:pPr>
        <w:pStyle w:val="20"/>
        <w:numPr>
          <w:ilvl w:val="0"/>
          <w:numId w:val="7"/>
        </w:numPr>
        <w:shd w:val="clear" w:color="auto" w:fill="auto"/>
        <w:tabs>
          <w:tab w:val="left" w:pos="1442"/>
        </w:tabs>
        <w:spacing w:after="0"/>
        <w:ind w:firstLine="760"/>
        <w:jc w:val="both"/>
        <w:rPr>
          <w:lang w:val="en-US"/>
        </w:rPr>
      </w:pPr>
      <w:r>
        <w:rPr>
          <w:lang w:val="en-US"/>
        </w:rPr>
        <w:t>komplayens</w:t>
      </w:r>
      <w:r w:rsidRPr="00040F29">
        <w:rPr>
          <w:lang w:val="en-US"/>
        </w:rPr>
        <w:t xml:space="preserve"> </w:t>
      </w:r>
      <w:r>
        <w:rPr>
          <w:lang w:val="en-US"/>
        </w:rPr>
        <w:t>xavflarini</w:t>
      </w:r>
      <w:r w:rsidRPr="00040F29">
        <w:rPr>
          <w:lang w:val="en-US"/>
        </w:rPr>
        <w:t xml:space="preserve"> </w:t>
      </w:r>
      <w:r>
        <w:rPr>
          <w:lang w:val="en-US"/>
        </w:rPr>
        <w:t>boshqarish</w:t>
      </w:r>
      <w:r w:rsidRPr="00040F29">
        <w:rPr>
          <w:lang w:val="en-US"/>
        </w:rPr>
        <w:t xml:space="preserve"> </w:t>
      </w:r>
      <w:r>
        <w:rPr>
          <w:lang w:val="en-US"/>
        </w:rPr>
        <w:t>bo</w:t>
      </w:r>
      <w:r w:rsidRPr="00040F29">
        <w:rPr>
          <w:lang w:val="en-US"/>
        </w:rPr>
        <w:t>‘</w:t>
      </w:r>
      <w:r>
        <w:rPr>
          <w:lang w:val="en-US"/>
        </w:rPr>
        <w:t>yicha</w:t>
      </w:r>
      <w:r w:rsidRPr="00040F29">
        <w:rPr>
          <w:lang w:val="en-US"/>
        </w:rPr>
        <w:t xml:space="preserve"> </w:t>
      </w:r>
      <w:r>
        <w:rPr>
          <w:lang w:val="en-US"/>
        </w:rPr>
        <w:t>Jamiyat tarkibiy bo‘linmalari ishini muvofiqlashtirish</w:t>
      </w:r>
      <w:r w:rsidR="00F9074A" w:rsidRPr="00040F29">
        <w:rPr>
          <w:lang w:val="en-US"/>
        </w:rPr>
        <w:t>;</w:t>
      </w:r>
    </w:p>
    <w:p w:rsidR="00A7642C" w:rsidRPr="00040F29" w:rsidRDefault="002F7658">
      <w:pPr>
        <w:pStyle w:val="20"/>
        <w:numPr>
          <w:ilvl w:val="0"/>
          <w:numId w:val="7"/>
        </w:numPr>
        <w:shd w:val="clear" w:color="auto" w:fill="auto"/>
        <w:tabs>
          <w:tab w:val="left" w:pos="1442"/>
        </w:tabs>
        <w:spacing w:after="0"/>
        <w:ind w:firstLine="760"/>
        <w:jc w:val="both"/>
        <w:rPr>
          <w:lang w:val="en-US"/>
        </w:rPr>
      </w:pPr>
      <w:r>
        <w:rPr>
          <w:lang w:val="en-US" w:eastAsia="en-US" w:bidi="en-US"/>
        </w:rPr>
        <w:t xml:space="preserve">uch </w:t>
      </w:r>
      <w:r w:rsidR="00040F29">
        <w:rPr>
          <w:lang w:val="en-US" w:eastAsia="en-US" w:bidi="en-US"/>
        </w:rPr>
        <w:t>bosqich</w:t>
      </w:r>
      <w:r>
        <w:rPr>
          <w:lang w:val="en-US" w:eastAsia="en-US" w:bidi="en-US"/>
        </w:rPr>
        <w:t>l</w:t>
      </w:r>
      <w:r w:rsidR="00040F29">
        <w:rPr>
          <w:lang w:val="en-US" w:eastAsia="en-US" w:bidi="en-US"/>
        </w:rPr>
        <w:t>i</w:t>
      </w:r>
      <w:r>
        <w:rPr>
          <w:lang w:val="en-US" w:eastAsia="en-US" w:bidi="en-US"/>
        </w:rPr>
        <w:t xml:space="preserve"> himoya</w:t>
      </w:r>
      <w:r w:rsidR="00040F29">
        <w:rPr>
          <w:lang w:val="en-US" w:eastAsia="en-US" w:bidi="en-US"/>
        </w:rPr>
        <w:t xml:space="preserve"> </w:t>
      </w:r>
      <w:r w:rsidR="00040F29" w:rsidRPr="00040F29">
        <w:rPr>
          <w:lang w:val="en-US" w:eastAsia="en-US" w:bidi="en-US"/>
        </w:rPr>
        <w:t>(“3</w:t>
      </w:r>
      <w:r w:rsidR="00040F29">
        <w:rPr>
          <w:lang w:val="en-US" w:eastAsia="en-US" w:bidi="en-US"/>
        </w:rPr>
        <w:t>LoD</w:t>
      </w:r>
      <w:r w:rsidR="00040F29" w:rsidRPr="00040F29">
        <w:rPr>
          <w:lang w:val="en-US" w:eastAsia="en-US" w:bidi="en-US"/>
        </w:rPr>
        <w:t xml:space="preserve">” </w:t>
      </w:r>
      <w:r w:rsidR="00040F29" w:rsidRPr="00040F29">
        <w:rPr>
          <w:lang w:val="en-US"/>
        </w:rPr>
        <w:t xml:space="preserve">- “3 </w:t>
      </w:r>
      <w:r w:rsidR="00040F29">
        <w:rPr>
          <w:lang w:val="en-US" w:eastAsia="en-US" w:bidi="en-US"/>
        </w:rPr>
        <w:t>Lines</w:t>
      </w:r>
      <w:r w:rsidR="00040F29" w:rsidRPr="00040F29">
        <w:rPr>
          <w:lang w:val="en-US" w:eastAsia="en-US" w:bidi="en-US"/>
        </w:rPr>
        <w:t xml:space="preserve"> </w:t>
      </w:r>
      <w:r w:rsidR="00040F29">
        <w:rPr>
          <w:lang w:val="en-US" w:eastAsia="en-US" w:bidi="en-US"/>
        </w:rPr>
        <w:t>of</w:t>
      </w:r>
      <w:r w:rsidR="00040F29" w:rsidRPr="00040F29">
        <w:rPr>
          <w:lang w:val="en-US" w:eastAsia="en-US" w:bidi="en-US"/>
        </w:rPr>
        <w:t xml:space="preserve"> </w:t>
      </w:r>
      <w:r w:rsidR="00040F29">
        <w:rPr>
          <w:lang w:val="en-US" w:eastAsia="en-US" w:bidi="en-US"/>
        </w:rPr>
        <w:t>Defense</w:t>
      </w:r>
      <w:r w:rsidR="00040F29" w:rsidRPr="00040F29">
        <w:rPr>
          <w:lang w:val="en-US" w:eastAsia="en-US" w:bidi="en-US"/>
        </w:rPr>
        <w:t>”)</w:t>
      </w:r>
      <w:r w:rsidR="00040F29">
        <w:rPr>
          <w:lang w:val="en-US" w:eastAsia="en-US" w:bidi="en-US"/>
        </w:rPr>
        <w:t xml:space="preserve"> </w:t>
      </w:r>
      <w:r>
        <w:rPr>
          <w:lang w:val="en-US" w:eastAsia="en-US" w:bidi="en-US"/>
        </w:rPr>
        <w:t xml:space="preserve">modelini </w:t>
      </w:r>
      <w:r w:rsidR="00040F29">
        <w:rPr>
          <w:lang w:val="en-US" w:eastAsia="en-US" w:bidi="en-US"/>
        </w:rPr>
        <w:t>amalda qo‘llash va tadbiq qilish</w:t>
      </w:r>
      <w:r w:rsidR="00F9074A" w:rsidRPr="00040F29">
        <w:rPr>
          <w:lang w:val="en-US" w:eastAsia="en-US" w:bidi="en-US"/>
        </w:rPr>
        <w:t>;</w:t>
      </w:r>
    </w:p>
    <w:p w:rsidR="00A7642C" w:rsidRPr="00040F29" w:rsidRDefault="00040F29">
      <w:pPr>
        <w:pStyle w:val="20"/>
        <w:numPr>
          <w:ilvl w:val="0"/>
          <w:numId w:val="7"/>
        </w:numPr>
        <w:shd w:val="clear" w:color="auto" w:fill="auto"/>
        <w:tabs>
          <w:tab w:val="left" w:pos="1140"/>
        </w:tabs>
        <w:spacing w:after="0"/>
        <w:ind w:firstLine="760"/>
        <w:jc w:val="both"/>
        <w:rPr>
          <w:lang w:val="en-US"/>
        </w:rPr>
      </w:pPr>
      <w:r>
        <w:rPr>
          <w:lang w:val="en-US"/>
        </w:rPr>
        <w:t>korrupsiyaga</w:t>
      </w:r>
      <w:r w:rsidRPr="00040F29">
        <w:rPr>
          <w:lang w:val="en-US"/>
        </w:rPr>
        <w:t xml:space="preserve"> </w:t>
      </w:r>
      <w:r>
        <w:rPr>
          <w:lang w:val="en-US"/>
        </w:rPr>
        <w:t>qarshi</w:t>
      </w:r>
      <w:r w:rsidRPr="00040F29">
        <w:rPr>
          <w:lang w:val="en-US"/>
        </w:rPr>
        <w:t xml:space="preserve"> </w:t>
      </w:r>
      <w:r>
        <w:rPr>
          <w:lang w:val="en-US"/>
        </w:rPr>
        <w:t>kurashish</w:t>
      </w:r>
      <w:r w:rsidRPr="00040F29">
        <w:rPr>
          <w:lang w:val="en-US"/>
        </w:rPr>
        <w:t xml:space="preserve">, </w:t>
      </w:r>
      <w:r>
        <w:rPr>
          <w:lang w:val="en-US"/>
        </w:rPr>
        <w:t>manfaatlar to‘qnashuvini hal qilish, ishbilarmonlik odob – ahloqini  mustahkamlash va komplayens madaniyatini rivojlantirish sohasidagi tal</w:t>
      </w:r>
      <w:r w:rsidR="002F7658">
        <w:rPr>
          <w:lang w:val="en-US"/>
        </w:rPr>
        <w:t>ablarning bajarilishini monitoring va nazorat qilish</w:t>
      </w:r>
      <w:r w:rsidR="00F9074A" w:rsidRPr="00040F29">
        <w:rPr>
          <w:lang w:val="en-US"/>
        </w:rPr>
        <w:t>;</w:t>
      </w:r>
    </w:p>
    <w:p w:rsidR="00A7642C" w:rsidRDefault="00040F29" w:rsidP="002F7658">
      <w:pPr>
        <w:pStyle w:val="20"/>
        <w:numPr>
          <w:ilvl w:val="0"/>
          <w:numId w:val="7"/>
        </w:numPr>
        <w:shd w:val="clear" w:color="auto" w:fill="auto"/>
        <w:tabs>
          <w:tab w:val="left" w:pos="1140"/>
        </w:tabs>
        <w:spacing w:after="0"/>
        <w:ind w:firstLine="760"/>
        <w:jc w:val="both"/>
        <w:rPr>
          <w:lang w:val="en-US"/>
        </w:rPr>
      </w:pPr>
      <w:proofErr w:type="gramStart"/>
      <w:r>
        <w:rPr>
          <w:lang w:val="en-US"/>
        </w:rPr>
        <w:t>komplayens</w:t>
      </w:r>
      <w:proofErr w:type="gramEnd"/>
      <w:r w:rsidRPr="00040F29">
        <w:rPr>
          <w:lang w:val="en-US"/>
        </w:rPr>
        <w:t xml:space="preserve"> </w:t>
      </w:r>
      <w:r>
        <w:rPr>
          <w:lang w:val="en-US"/>
        </w:rPr>
        <w:t>masalalari</w:t>
      </w:r>
      <w:r w:rsidRPr="00040F29">
        <w:rPr>
          <w:lang w:val="en-US"/>
        </w:rPr>
        <w:t xml:space="preserve"> </w:t>
      </w:r>
      <w:r>
        <w:rPr>
          <w:lang w:val="en-US"/>
        </w:rPr>
        <w:t>bo</w:t>
      </w:r>
      <w:r w:rsidRPr="00040F29">
        <w:rPr>
          <w:lang w:val="en-US"/>
        </w:rPr>
        <w:t>‘</w:t>
      </w:r>
      <w:r>
        <w:rPr>
          <w:lang w:val="en-US"/>
        </w:rPr>
        <w:t>yicha</w:t>
      </w:r>
      <w:r w:rsidRPr="00040F29">
        <w:rPr>
          <w:lang w:val="en-US"/>
        </w:rPr>
        <w:t xml:space="preserve"> </w:t>
      </w:r>
      <w:r>
        <w:rPr>
          <w:lang w:val="en-US"/>
        </w:rPr>
        <w:t>axborot</w:t>
      </w:r>
      <w:r w:rsidRPr="00040F29">
        <w:rPr>
          <w:lang w:val="en-US"/>
        </w:rPr>
        <w:t xml:space="preserve"> </w:t>
      </w:r>
      <w:r>
        <w:rPr>
          <w:lang w:val="en-US"/>
        </w:rPr>
        <w:t>berish</w:t>
      </w:r>
      <w:r w:rsidRPr="00040F29">
        <w:rPr>
          <w:lang w:val="en-US"/>
        </w:rPr>
        <w:t xml:space="preserve">, </w:t>
      </w:r>
      <w:r>
        <w:rPr>
          <w:lang w:val="en-US"/>
        </w:rPr>
        <w:t>treninglar</w:t>
      </w:r>
      <w:r w:rsidRPr="00040F29">
        <w:rPr>
          <w:lang w:val="en-US"/>
        </w:rPr>
        <w:t xml:space="preserve"> </w:t>
      </w:r>
      <w:r>
        <w:rPr>
          <w:lang w:val="en-US"/>
        </w:rPr>
        <w:t>va</w:t>
      </w:r>
      <w:r w:rsidRPr="00040F29">
        <w:rPr>
          <w:lang w:val="en-US"/>
        </w:rPr>
        <w:t xml:space="preserve"> </w:t>
      </w:r>
      <w:r>
        <w:rPr>
          <w:lang w:val="en-US"/>
        </w:rPr>
        <w:t>tushuntirish</w:t>
      </w:r>
      <w:r w:rsidRPr="00040F29">
        <w:rPr>
          <w:lang w:val="en-US"/>
        </w:rPr>
        <w:t xml:space="preserve"> </w:t>
      </w:r>
      <w:r>
        <w:rPr>
          <w:lang w:val="en-US"/>
        </w:rPr>
        <w:t>ishlarini</w:t>
      </w:r>
      <w:r w:rsidRPr="00040F29">
        <w:rPr>
          <w:lang w:val="en-US"/>
        </w:rPr>
        <w:t xml:space="preserve"> </w:t>
      </w:r>
      <w:r>
        <w:rPr>
          <w:lang w:val="en-US"/>
        </w:rPr>
        <w:t>olib</w:t>
      </w:r>
      <w:r w:rsidRPr="00040F29">
        <w:rPr>
          <w:lang w:val="en-US"/>
        </w:rPr>
        <w:t xml:space="preserve"> </w:t>
      </w:r>
      <w:r>
        <w:rPr>
          <w:lang w:val="en-US"/>
        </w:rPr>
        <w:t>borish</w:t>
      </w:r>
      <w:r w:rsidR="00F9074A" w:rsidRPr="00040F29">
        <w:rPr>
          <w:lang w:val="en-US"/>
        </w:rPr>
        <w:t>.</w:t>
      </w:r>
    </w:p>
    <w:p w:rsidR="002F7658" w:rsidRPr="00040F29" w:rsidRDefault="002F7658" w:rsidP="002F7658">
      <w:pPr>
        <w:pStyle w:val="20"/>
        <w:shd w:val="clear" w:color="auto" w:fill="auto"/>
        <w:tabs>
          <w:tab w:val="left" w:pos="1140"/>
        </w:tabs>
        <w:spacing w:after="0"/>
        <w:ind w:left="760" w:firstLine="0"/>
        <w:jc w:val="both"/>
        <w:rPr>
          <w:lang w:val="en-US"/>
        </w:rPr>
      </w:pPr>
    </w:p>
    <w:p w:rsidR="00A577C3" w:rsidRDefault="00A577C3" w:rsidP="00A577C3">
      <w:pPr>
        <w:pStyle w:val="20"/>
        <w:numPr>
          <w:ilvl w:val="0"/>
          <w:numId w:val="3"/>
        </w:numPr>
        <w:shd w:val="clear" w:color="auto" w:fill="auto"/>
        <w:spacing w:after="0"/>
        <w:ind w:firstLine="0"/>
        <w:jc w:val="center"/>
        <w:rPr>
          <w:b/>
          <w:lang w:val="en-US"/>
        </w:rPr>
      </w:pPr>
      <w:r w:rsidRPr="00A577C3">
        <w:rPr>
          <w:b/>
          <w:lang w:val="en-US"/>
        </w:rPr>
        <w:t>KOMPLAYENS XIZMATI FAOLIYATINING FUN</w:t>
      </w:r>
      <w:r w:rsidR="00EC2123">
        <w:rPr>
          <w:b/>
          <w:lang w:val="en-US"/>
        </w:rPr>
        <w:t>K</w:t>
      </w:r>
      <w:r w:rsidRPr="00A577C3">
        <w:rPr>
          <w:b/>
          <w:lang w:val="en-US"/>
        </w:rPr>
        <w:t>SIONAL YOʻNALISHLARI</w:t>
      </w:r>
    </w:p>
    <w:p w:rsidR="002F7658" w:rsidRPr="00A577C3" w:rsidRDefault="002F7658" w:rsidP="002F7658">
      <w:pPr>
        <w:pStyle w:val="20"/>
        <w:shd w:val="clear" w:color="auto" w:fill="auto"/>
        <w:spacing w:after="0"/>
        <w:ind w:firstLine="0"/>
        <w:rPr>
          <w:b/>
          <w:lang w:val="en-US"/>
        </w:rPr>
      </w:pPr>
    </w:p>
    <w:p w:rsidR="00A7642C" w:rsidRPr="00A577C3" w:rsidRDefault="00A577C3">
      <w:pPr>
        <w:pStyle w:val="20"/>
        <w:shd w:val="clear" w:color="auto" w:fill="auto"/>
        <w:spacing w:after="0"/>
        <w:ind w:firstLine="760"/>
        <w:jc w:val="both"/>
        <w:rPr>
          <w:lang w:val="en-US"/>
        </w:rPr>
      </w:pPr>
      <w:r>
        <w:rPr>
          <w:lang w:val="en-US"/>
        </w:rPr>
        <w:t>Komplayens xizmati oʻ</w:t>
      </w:r>
      <w:r w:rsidRPr="00A577C3">
        <w:rPr>
          <w:lang w:val="en-US"/>
        </w:rPr>
        <w:t xml:space="preserve">ziga yuklangan </w:t>
      </w:r>
      <w:r>
        <w:rPr>
          <w:lang w:val="en-US"/>
        </w:rPr>
        <w:t>vazifalarga muvofiq faoliyatida quyidagi funksional yoʻ</w:t>
      </w:r>
      <w:r w:rsidRPr="00A577C3">
        <w:rPr>
          <w:lang w:val="en-US"/>
        </w:rPr>
        <w:t>nalishlarini amalga oshiradi:</w:t>
      </w:r>
    </w:p>
    <w:p w:rsidR="00A577C3" w:rsidRPr="00B50874" w:rsidRDefault="00A577C3" w:rsidP="00A577C3">
      <w:pPr>
        <w:pStyle w:val="20"/>
        <w:numPr>
          <w:ilvl w:val="0"/>
          <w:numId w:val="9"/>
        </w:numPr>
        <w:shd w:val="clear" w:color="auto" w:fill="auto"/>
        <w:tabs>
          <w:tab w:val="left" w:pos="1468"/>
        </w:tabs>
        <w:spacing w:after="0"/>
        <w:ind w:firstLine="760"/>
        <w:jc w:val="both"/>
        <w:rPr>
          <w:b/>
        </w:rPr>
      </w:pPr>
      <w:r w:rsidRPr="00B50874">
        <w:rPr>
          <w:b/>
          <w:i/>
          <w:iCs/>
        </w:rPr>
        <w:t>Korrupsiyaga qarshi kurashish sohasida:</w:t>
      </w:r>
    </w:p>
    <w:p w:rsidR="00A7642C" w:rsidRDefault="002F7658" w:rsidP="00A577C3">
      <w:pPr>
        <w:pStyle w:val="20"/>
        <w:numPr>
          <w:ilvl w:val="0"/>
          <w:numId w:val="9"/>
        </w:numPr>
        <w:shd w:val="clear" w:color="auto" w:fill="auto"/>
        <w:tabs>
          <w:tab w:val="left" w:pos="1468"/>
        </w:tabs>
        <w:spacing w:after="0"/>
        <w:ind w:firstLine="760"/>
        <w:jc w:val="both"/>
      </w:pPr>
      <w:r>
        <w:t>korrup</w:t>
      </w:r>
      <w:r w:rsidR="00A577C3" w:rsidRPr="00A577C3">
        <w:t xml:space="preserve">siyaga qarshi kurashishning </w:t>
      </w:r>
      <w:r w:rsidR="00A577C3">
        <w:t>samarali tizimini yaratish va Oʻ</w:t>
      </w:r>
      <w:r w:rsidR="00A577C3" w:rsidRPr="00A577C3">
        <w:t xml:space="preserve">zbekiston Respublikasi korrupsiyaga qarshi qonun hujjatlari talablariga rioya </w:t>
      </w:r>
      <w:r w:rsidR="00A577C3" w:rsidRPr="00A577C3">
        <w:lastRenderedPageBreak/>
        <w:t>etishning i</w:t>
      </w:r>
      <w:r w:rsidR="00A577C3">
        <w:t>nstitutsional mexanizmlarini ta</w:t>
      </w:r>
      <w:r w:rsidR="00A577C3" w:rsidRPr="00A577C3">
        <w:t>’minlash (Korporativ xavfsizlik va resurslarni himoya qilish boshqarmasi bilan hamkorlikda);</w:t>
      </w:r>
    </w:p>
    <w:p w:rsidR="00A7642C" w:rsidRDefault="00A577C3" w:rsidP="00A577C3">
      <w:pPr>
        <w:pStyle w:val="20"/>
        <w:numPr>
          <w:ilvl w:val="0"/>
          <w:numId w:val="9"/>
        </w:numPr>
        <w:shd w:val="clear" w:color="auto" w:fill="auto"/>
        <w:tabs>
          <w:tab w:val="left" w:pos="1622"/>
        </w:tabs>
        <w:spacing w:after="0"/>
        <w:ind w:firstLine="760"/>
        <w:jc w:val="both"/>
      </w:pPr>
      <w:r>
        <w:t>korrupsiya omillarining namoyon boʻ</w:t>
      </w:r>
      <w:r w:rsidRPr="00A577C3">
        <w:t>lishiga yordam beruvchi sabablar va shart-sharoitlarni tahlil qilish, korrupsiyaning oldini ol</w:t>
      </w:r>
      <w:r>
        <w:t>ish va unga qarshi kurashish boʻ</w:t>
      </w:r>
      <w:r w:rsidRPr="00A577C3">
        <w:t>yicha chora-tadbirlarni ishlab chiqish (korporativ xavfsizlik va resurslarni himoya qilish boshqarmasi bilan hamkorlikda);</w:t>
      </w:r>
    </w:p>
    <w:p w:rsidR="00A7642C" w:rsidRDefault="00A577C3" w:rsidP="00A577C3">
      <w:pPr>
        <w:pStyle w:val="20"/>
        <w:numPr>
          <w:ilvl w:val="0"/>
          <w:numId w:val="9"/>
        </w:numPr>
        <w:shd w:val="clear" w:color="auto" w:fill="auto"/>
        <w:tabs>
          <w:tab w:val="left" w:pos="1465"/>
        </w:tabs>
        <w:spacing w:after="0"/>
        <w:ind w:firstLine="760"/>
        <w:jc w:val="both"/>
      </w:pPr>
      <w:r>
        <w:t>Korrup</w:t>
      </w:r>
      <w:r w:rsidRPr="00A577C3">
        <w:t>siy</w:t>
      </w:r>
      <w:r>
        <w:t>aga qarshi kurashish sohasida oʻzaro bogʻ</w:t>
      </w:r>
      <w:r w:rsidRPr="00A577C3">
        <w:t xml:space="preserve">liq tamoyillar va aniq chora-tadbirlar majmuini belgilovchi </w:t>
      </w:r>
      <w:r w:rsidR="00EC2123">
        <w:rPr>
          <w:lang w:val="en-US"/>
        </w:rPr>
        <w:t>S</w:t>
      </w:r>
      <w:r w:rsidRPr="00A577C3">
        <w:t>iyosat, qoidalar va tartiblarni va boshqa ichki (mahalliy) normativ hujjatlarni ishlab chiqish;</w:t>
      </w:r>
    </w:p>
    <w:p w:rsidR="00A7642C" w:rsidRDefault="00A577C3" w:rsidP="00A577C3">
      <w:pPr>
        <w:pStyle w:val="20"/>
        <w:numPr>
          <w:ilvl w:val="0"/>
          <w:numId w:val="9"/>
        </w:numPr>
        <w:shd w:val="clear" w:color="auto" w:fill="auto"/>
        <w:tabs>
          <w:tab w:val="left" w:pos="1465"/>
        </w:tabs>
        <w:spacing w:after="0"/>
        <w:ind w:firstLine="760"/>
        <w:jc w:val="both"/>
      </w:pPr>
      <w:r>
        <w:t>korrup</w:t>
      </w:r>
      <w:r w:rsidRPr="00A577C3">
        <w:t>siyaga oid faktlar yoki shubhalar haqida xabar berish uchun axbo</w:t>
      </w:r>
      <w:r>
        <w:t>rot kanallarining ishlashini ta</w:t>
      </w:r>
      <w:r w:rsidRPr="00A577C3">
        <w:t>’</w:t>
      </w:r>
      <w:r>
        <w:t>minlash (</w:t>
      </w:r>
      <w:r w:rsidRPr="002F7658">
        <w:rPr>
          <w:highlight w:val="yellow"/>
          <w:lang w:val="en-US"/>
        </w:rPr>
        <w:t>IT</w:t>
      </w:r>
      <w:r>
        <w:t xml:space="preserve"> boʻ</w:t>
      </w:r>
      <w:r w:rsidRPr="00A577C3">
        <w:t>limi, Korporativ xavfsizlik va resurslarni himoya qilish boshqarmasi bilan hamkorlikda);</w:t>
      </w:r>
    </w:p>
    <w:p w:rsidR="00A7642C" w:rsidRDefault="00A577C3" w:rsidP="00A577C3">
      <w:pPr>
        <w:pStyle w:val="20"/>
        <w:numPr>
          <w:ilvl w:val="0"/>
          <w:numId w:val="9"/>
        </w:numPr>
        <w:shd w:val="clear" w:color="auto" w:fill="auto"/>
        <w:tabs>
          <w:tab w:val="left" w:pos="1622"/>
        </w:tabs>
        <w:spacing w:after="0"/>
        <w:ind w:firstLine="760"/>
        <w:jc w:val="both"/>
      </w:pPr>
      <w:r w:rsidRPr="00A577C3">
        <w:t>“O‘zmetkombinat” aksiyadorlik jamiyati xodimlari va boshqaruv orga</w:t>
      </w:r>
      <w:r w:rsidR="00701B4C">
        <w:t>nlari a’zolari o‘rtasida korrup</w:t>
      </w:r>
      <w:r w:rsidRPr="00A577C3">
        <w:t>siyani korporativ boshqaruvning barcha darajalarida har qanday shakl va ko‘rinish</w:t>
      </w:r>
      <w:r w:rsidR="002F7658">
        <w:rPr>
          <w:lang w:val="en-US"/>
        </w:rPr>
        <w:t>lar</w:t>
      </w:r>
      <w:r w:rsidR="00701B4C">
        <w:rPr>
          <w:lang w:val="en-US"/>
        </w:rPr>
        <w:t>i</w:t>
      </w:r>
      <w:r w:rsidRPr="00A577C3">
        <w:t xml:space="preserve">da rad etish </w:t>
      </w:r>
      <w:r w:rsidR="002F7658">
        <w:rPr>
          <w:lang w:val="en-US"/>
        </w:rPr>
        <w:t>zarurligi</w:t>
      </w:r>
      <w:r w:rsidR="002F7658" w:rsidRPr="002F7658">
        <w:t xml:space="preserve"> </w:t>
      </w:r>
      <w:r w:rsidRPr="00A577C3">
        <w:t>to‘g‘risida yagona tus</w:t>
      </w:r>
      <w:r w:rsidR="002F7658">
        <w:t>hunchani shakllantirish, korrup</w:t>
      </w:r>
      <w:r w:rsidRPr="00A577C3">
        <w:t xml:space="preserve">siyaga oid masalalarda </w:t>
      </w:r>
      <w:r w:rsidR="00701B4C">
        <w:t>korrup</w:t>
      </w:r>
      <w:r w:rsidR="00701B4C" w:rsidRPr="00A577C3">
        <w:t xml:space="preserve">siyaga qarshi kurash </w:t>
      </w:r>
      <w:r w:rsidRPr="00A577C3">
        <w:t>yagona tamoyil</w:t>
      </w:r>
      <w:r w:rsidR="002F7658">
        <w:rPr>
          <w:lang w:val="en-US"/>
        </w:rPr>
        <w:t>lari</w:t>
      </w:r>
      <w:r w:rsidRPr="00A577C3">
        <w:t xml:space="preserve"> va talablar</w:t>
      </w:r>
      <w:r w:rsidR="002F7658">
        <w:rPr>
          <w:lang w:val="en-US"/>
        </w:rPr>
        <w:t>i</w:t>
      </w:r>
      <w:r w:rsidRPr="00A577C3">
        <w:t xml:space="preserve">ni shakllantirish bo‘yicha samarali tizimni </w:t>
      </w:r>
      <w:r w:rsidR="00701B4C">
        <w:t>joriy etish</w:t>
      </w:r>
      <w:r w:rsidRPr="00A577C3">
        <w:t>;</w:t>
      </w:r>
    </w:p>
    <w:p w:rsidR="00A7642C" w:rsidRPr="00701B4C" w:rsidRDefault="00701B4C" w:rsidP="00701B4C">
      <w:pPr>
        <w:pStyle w:val="20"/>
        <w:numPr>
          <w:ilvl w:val="0"/>
          <w:numId w:val="9"/>
        </w:numPr>
        <w:shd w:val="clear" w:color="auto" w:fill="auto"/>
        <w:tabs>
          <w:tab w:val="left" w:pos="1622"/>
        </w:tabs>
        <w:spacing w:after="0"/>
        <w:ind w:firstLine="760"/>
        <w:jc w:val="both"/>
      </w:pPr>
      <w:r w:rsidRPr="00701B4C">
        <w:rPr>
          <w:lang w:val="en-US"/>
        </w:rPr>
        <w:t>Jamiyatda</w:t>
      </w:r>
      <w:r w:rsidRPr="00701B4C">
        <w:t xml:space="preserve"> </w:t>
      </w:r>
      <w:r w:rsidRPr="00701B4C">
        <w:rPr>
          <w:lang w:val="en-US"/>
        </w:rPr>
        <w:t>korrupsiyaga</w:t>
      </w:r>
      <w:r w:rsidRPr="00701B4C">
        <w:t xml:space="preserve"> </w:t>
      </w:r>
      <w:r w:rsidRPr="00701B4C">
        <w:rPr>
          <w:lang w:val="en-US"/>
        </w:rPr>
        <w:t>qarshi</w:t>
      </w:r>
      <w:r w:rsidRPr="00701B4C">
        <w:t xml:space="preserve"> </w:t>
      </w:r>
      <w:r w:rsidRPr="00701B4C">
        <w:rPr>
          <w:lang w:val="en-US"/>
        </w:rPr>
        <w:t>kurashishga</w:t>
      </w:r>
      <w:r w:rsidRPr="00701B4C">
        <w:t xml:space="preserve"> </w:t>
      </w:r>
      <w:r w:rsidRPr="00701B4C">
        <w:rPr>
          <w:lang w:val="en-US"/>
        </w:rPr>
        <w:t>qaratilgan</w:t>
      </w:r>
      <w:r w:rsidRPr="00701B4C">
        <w:t xml:space="preserve"> </w:t>
      </w:r>
      <w:r w:rsidRPr="00701B4C">
        <w:rPr>
          <w:lang w:val="en-US"/>
        </w:rPr>
        <w:t>barcha</w:t>
      </w:r>
      <w:r w:rsidRPr="00701B4C">
        <w:t xml:space="preserve"> </w:t>
      </w:r>
      <w:r w:rsidRPr="00701B4C">
        <w:rPr>
          <w:lang w:val="en-US"/>
        </w:rPr>
        <w:t>chora</w:t>
      </w:r>
      <w:r w:rsidRPr="00701B4C">
        <w:t>-</w:t>
      </w:r>
      <w:r w:rsidRPr="00701B4C">
        <w:rPr>
          <w:lang w:val="en-US"/>
        </w:rPr>
        <w:t>tadbirlar</w:t>
      </w:r>
      <w:r w:rsidRPr="00701B4C">
        <w:t xml:space="preserve"> </w:t>
      </w:r>
      <w:proofErr w:type="gramStart"/>
      <w:r w:rsidRPr="00701B4C">
        <w:rPr>
          <w:lang w:val="en-US"/>
        </w:rPr>
        <w:t>va</w:t>
      </w:r>
      <w:proofErr w:type="gramEnd"/>
      <w:r w:rsidRPr="00701B4C">
        <w:t xml:space="preserve"> </w:t>
      </w:r>
      <w:r w:rsidRPr="00701B4C">
        <w:rPr>
          <w:lang w:val="en-US"/>
        </w:rPr>
        <w:t>vositalarni</w:t>
      </w:r>
      <w:r w:rsidRPr="00701B4C">
        <w:t xml:space="preserve"> </w:t>
      </w:r>
      <w:r w:rsidRPr="00701B4C">
        <w:rPr>
          <w:lang w:val="en-US"/>
        </w:rPr>
        <w:t>ishlab</w:t>
      </w:r>
      <w:r w:rsidRPr="00701B4C">
        <w:t xml:space="preserve"> </w:t>
      </w:r>
      <w:r w:rsidRPr="00701B4C">
        <w:rPr>
          <w:lang w:val="en-US"/>
        </w:rPr>
        <w:t>chiqish</w:t>
      </w:r>
      <w:r w:rsidRPr="00701B4C">
        <w:t xml:space="preserve"> (</w:t>
      </w:r>
      <w:r w:rsidRPr="00701B4C">
        <w:rPr>
          <w:lang w:val="en-US"/>
        </w:rPr>
        <w:t>Korporativ</w:t>
      </w:r>
      <w:r w:rsidRPr="00701B4C">
        <w:t xml:space="preserve"> </w:t>
      </w:r>
      <w:r w:rsidRPr="00701B4C">
        <w:rPr>
          <w:lang w:val="en-US"/>
        </w:rPr>
        <w:t>xavfsizlik</w:t>
      </w:r>
      <w:r w:rsidRPr="00701B4C">
        <w:t xml:space="preserve"> </w:t>
      </w:r>
      <w:r w:rsidRPr="00701B4C">
        <w:rPr>
          <w:lang w:val="en-US"/>
        </w:rPr>
        <w:t>va</w:t>
      </w:r>
      <w:r w:rsidRPr="00701B4C">
        <w:t xml:space="preserve"> </w:t>
      </w:r>
      <w:r w:rsidRPr="00701B4C">
        <w:rPr>
          <w:lang w:val="en-US"/>
        </w:rPr>
        <w:t>resurslarni</w:t>
      </w:r>
      <w:r w:rsidRPr="00701B4C">
        <w:t xml:space="preserve"> </w:t>
      </w:r>
      <w:r w:rsidRPr="00701B4C">
        <w:rPr>
          <w:lang w:val="en-US"/>
        </w:rPr>
        <w:t>himoya</w:t>
      </w:r>
      <w:r w:rsidRPr="00701B4C">
        <w:t xml:space="preserve"> </w:t>
      </w:r>
      <w:r w:rsidRPr="00701B4C">
        <w:rPr>
          <w:lang w:val="en-US"/>
        </w:rPr>
        <w:t>qilish</w:t>
      </w:r>
      <w:r w:rsidRPr="00701B4C">
        <w:t xml:space="preserve"> </w:t>
      </w:r>
      <w:r w:rsidRPr="00701B4C">
        <w:rPr>
          <w:lang w:val="en-US"/>
        </w:rPr>
        <w:t>departamenti</w:t>
      </w:r>
      <w:r w:rsidRPr="00701B4C">
        <w:t xml:space="preserve"> </w:t>
      </w:r>
      <w:r w:rsidRPr="00701B4C">
        <w:rPr>
          <w:lang w:val="en-US"/>
        </w:rPr>
        <w:t>bilan</w:t>
      </w:r>
      <w:r w:rsidRPr="00701B4C">
        <w:t xml:space="preserve"> </w:t>
      </w:r>
      <w:r w:rsidRPr="00701B4C">
        <w:rPr>
          <w:lang w:val="en-US"/>
        </w:rPr>
        <w:t>hamkorlikda</w:t>
      </w:r>
      <w:r w:rsidRPr="00701B4C">
        <w:t>).</w:t>
      </w:r>
    </w:p>
    <w:p w:rsidR="00701B4C" w:rsidRPr="00B50874" w:rsidRDefault="00701B4C" w:rsidP="00701B4C">
      <w:pPr>
        <w:pStyle w:val="20"/>
        <w:numPr>
          <w:ilvl w:val="0"/>
          <w:numId w:val="10"/>
        </w:numPr>
        <w:shd w:val="clear" w:color="auto" w:fill="auto"/>
        <w:tabs>
          <w:tab w:val="left" w:pos="1453"/>
        </w:tabs>
        <w:spacing w:after="0"/>
        <w:ind w:firstLine="760"/>
        <w:jc w:val="both"/>
        <w:rPr>
          <w:b/>
        </w:rPr>
      </w:pPr>
      <w:r w:rsidRPr="00B50874">
        <w:rPr>
          <w:b/>
          <w:i/>
          <w:iCs/>
        </w:rPr>
        <w:t xml:space="preserve">Monopoliyaga qarshi </w:t>
      </w:r>
      <w:r w:rsidR="00B50874">
        <w:rPr>
          <w:b/>
          <w:i/>
          <w:iCs/>
          <w:lang w:val="en-US"/>
        </w:rPr>
        <w:t xml:space="preserve">komplayens </w:t>
      </w:r>
      <w:r w:rsidRPr="00B50874">
        <w:rPr>
          <w:b/>
          <w:i/>
          <w:iCs/>
        </w:rPr>
        <w:t>sohasida:</w:t>
      </w:r>
    </w:p>
    <w:p w:rsidR="00A7642C" w:rsidRPr="00701B4C" w:rsidRDefault="00701B4C" w:rsidP="00701B4C">
      <w:pPr>
        <w:pStyle w:val="20"/>
        <w:numPr>
          <w:ilvl w:val="0"/>
          <w:numId w:val="10"/>
        </w:numPr>
        <w:shd w:val="clear" w:color="auto" w:fill="auto"/>
        <w:tabs>
          <w:tab w:val="left" w:pos="1453"/>
        </w:tabs>
        <w:spacing w:after="0"/>
        <w:ind w:firstLine="760"/>
        <w:jc w:val="both"/>
      </w:pPr>
      <w:r>
        <w:t>raqobat toʻgʻ</w:t>
      </w:r>
      <w:r w:rsidRPr="00701B4C">
        <w:t>r</w:t>
      </w:r>
      <w:r w:rsidR="002F7658">
        <w:t>isidagi qonun talablarini buzilish</w:t>
      </w:r>
      <w:r w:rsidRPr="00701B4C">
        <w:t xml:space="preserve"> xavfini an</w:t>
      </w:r>
      <w:r>
        <w:t xml:space="preserve">iqlash va baholash </w:t>
      </w:r>
      <w:r>
        <w:rPr>
          <w:lang w:val="en-US"/>
        </w:rPr>
        <w:t>hamda</w:t>
      </w:r>
      <w:r>
        <w:t xml:space="preserve"> ushbu </w:t>
      </w:r>
      <w:r>
        <w:rPr>
          <w:lang w:val="en-US"/>
        </w:rPr>
        <w:t>xavf</w:t>
      </w:r>
      <w:r w:rsidRPr="00701B4C">
        <w:t>larni boshqarish;</w:t>
      </w:r>
    </w:p>
    <w:p w:rsidR="00A7642C" w:rsidRDefault="00701B4C" w:rsidP="00701B4C">
      <w:pPr>
        <w:pStyle w:val="20"/>
        <w:numPr>
          <w:ilvl w:val="0"/>
          <w:numId w:val="10"/>
        </w:numPr>
        <w:shd w:val="clear" w:color="auto" w:fill="auto"/>
        <w:tabs>
          <w:tab w:val="left" w:pos="1634"/>
        </w:tabs>
        <w:spacing w:after="0"/>
        <w:ind w:firstLine="760"/>
        <w:jc w:val="both"/>
      </w:pPr>
      <w:r>
        <w:t xml:space="preserve">“O‘zmetkombinat” </w:t>
      </w:r>
      <w:r>
        <w:rPr>
          <w:lang w:val="en-US"/>
        </w:rPr>
        <w:t>aksiyadorlik</w:t>
      </w:r>
      <w:r w:rsidRPr="00701B4C">
        <w:t xml:space="preserve"> </w:t>
      </w:r>
      <w:r>
        <w:rPr>
          <w:lang w:val="en-US"/>
        </w:rPr>
        <w:t>jamiyati</w:t>
      </w:r>
      <w:r w:rsidRPr="00701B4C">
        <w:t xml:space="preserve"> faoliyatining raqobat to‘g‘risidagi qonun hujjatlari talablariga muvofiqligini ta’minlash va nazorat qilish;</w:t>
      </w:r>
    </w:p>
    <w:p w:rsidR="00A7642C" w:rsidRPr="00701B4C" w:rsidRDefault="00701B4C" w:rsidP="00701B4C">
      <w:pPr>
        <w:pStyle w:val="20"/>
        <w:numPr>
          <w:ilvl w:val="0"/>
          <w:numId w:val="10"/>
        </w:numPr>
        <w:shd w:val="clear" w:color="auto" w:fill="auto"/>
        <w:tabs>
          <w:tab w:val="left" w:pos="1454"/>
        </w:tabs>
        <w:spacing w:after="0"/>
        <w:ind w:firstLine="760"/>
        <w:jc w:val="both"/>
        <w:rPr>
          <w:lang w:val="en-US"/>
        </w:rPr>
      </w:pPr>
      <w:r>
        <w:rPr>
          <w:lang w:val="en-US"/>
        </w:rPr>
        <w:t>“O‘zmetkombinat” aksiyadorlik jamiyati</w:t>
      </w:r>
      <w:r w:rsidR="002F7658">
        <w:rPr>
          <w:lang w:val="en-US"/>
        </w:rPr>
        <w:t>da</w:t>
      </w:r>
      <w:r w:rsidRPr="00701B4C">
        <w:rPr>
          <w:lang w:val="en-US"/>
        </w:rPr>
        <w:t xml:space="preserve"> monopoliyaga qarshi muvofiqlik tizimining samaradorligini baholash va ta’minlash;</w:t>
      </w:r>
    </w:p>
    <w:p w:rsidR="00A7642C" w:rsidRPr="00701B4C" w:rsidRDefault="00701B4C" w:rsidP="00701B4C">
      <w:pPr>
        <w:pStyle w:val="20"/>
        <w:numPr>
          <w:ilvl w:val="0"/>
          <w:numId w:val="10"/>
        </w:numPr>
        <w:shd w:val="clear" w:color="auto" w:fill="auto"/>
        <w:tabs>
          <w:tab w:val="left" w:pos="1634"/>
        </w:tabs>
        <w:spacing w:after="0"/>
        <w:ind w:firstLine="760"/>
        <w:jc w:val="both"/>
        <w:rPr>
          <w:lang w:val="en-US"/>
        </w:rPr>
      </w:pPr>
      <w:r w:rsidRPr="00701B4C">
        <w:rPr>
          <w:lang w:val="en-US"/>
        </w:rPr>
        <w:t xml:space="preserve"> </w:t>
      </w:r>
      <w:r>
        <w:rPr>
          <w:lang w:val="en-US"/>
        </w:rPr>
        <w:t>“O‘zmetkombinat” aksiyadorlik jamiyati</w:t>
      </w:r>
      <w:r w:rsidRPr="00701B4C">
        <w:rPr>
          <w:lang w:val="en-US"/>
        </w:rPr>
        <w:t xml:space="preserve"> faoliyatida raqobat to‘g‘risidagi qonun hujjatlari talablari buzilishining oldini olish bo‘yicha tadbirlarni </w:t>
      </w:r>
      <w:r w:rsidR="002F7658" w:rsidRPr="00701B4C">
        <w:rPr>
          <w:lang w:val="en-US"/>
        </w:rPr>
        <w:t>ti</w:t>
      </w:r>
      <w:r w:rsidR="002F7658">
        <w:rPr>
          <w:lang w:val="en-US"/>
        </w:rPr>
        <w:t>zimli</w:t>
      </w:r>
      <w:r w:rsidR="002F7658" w:rsidRPr="00701B4C">
        <w:rPr>
          <w:lang w:val="en-US"/>
        </w:rPr>
        <w:t xml:space="preserve"> </w:t>
      </w:r>
      <w:r w:rsidR="00486986">
        <w:rPr>
          <w:lang w:val="en-US"/>
        </w:rPr>
        <w:t>tashkil etishni</w:t>
      </w:r>
      <w:r w:rsidRPr="00701B4C">
        <w:rPr>
          <w:lang w:val="en-US"/>
        </w:rPr>
        <w:t xml:space="preserve"> </w:t>
      </w:r>
      <w:r w:rsidR="00534D6D">
        <w:rPr>
          <w:lang w:val="en-US"/>
        </w:rPr>
        <w:t xml:space="preserve">shakllantirish, Jamiyatning monopoliyaga qarshi </w:t>
      </w:r>
      <w:r>
        <w:rPr>
          <w:lang w:val="en-US"/>
        </w:rPr>
        <w:t>S</w:t>
      </w:r>
      <w:r w:rsidR="00486986">
        <w:rPr>
          <w:lang w:val="en-US"/>
        </w:rPr>
        <w:t>iyosat</w:t>
      </w:r>
      <w:r w:rsidR="00534D6D">
        <w:rPr>
          <w:lang w:val="en-US"/>
        </w:rPr>
        <w:t>i</w:t>
      </w:r>
      <w:r w:rsidR="00486986">
        <w:rPr>
          <w:lang w:val="en-US"/>
        </w:rPr>
        <w:t xml:space="preserve">ni </w:t>
      </w:r>
      <w:r w:rsidRPr="00701B4C">
        <w:rPr>
          <w:lang w:val="en-US"/>
        </w:rPr>
        <w:t>ishlab chiqish;</w:t>
      </w:r>
    </w:p>
    <w:p w:rsidR="00A7642C" w:rsidRPr="00001C76" w:rsidRDefault="00701B4C" w:rsidP="00701B4C">
      <w:pPr>
        <w:pStyle w:val="20"/>
        <w:numPr>
          <w:ilvl w:val="0"/>
          <w:numId w:val="10"/>
        </w:numPr>
        <w:shd w:val="clear" w:color="auto" w:fill="auto"/>
        <w:tabs>
          <w:tab w:val="left" w:pos="1453"/>
        </w:tabs>
        <w:spacing w:after="0"/>
        <w:ind w:firstLine="760"/>
        <w:jc w:val="both"/>
        <w:rPr>
          <w:lang w:val="en-US"/>
        </w:rPr>
      </w:pPr>
      <w:r w:rsidRPr="00001C76">
        <w:rPr>
          <w:lang w:val="en-US"/>
        </w:rPr>
        <w:t>“O‘zmetkombinat” aksiyadorlik jamiyatiga nisbatan davlat</w:t>
      </w:r>
      <w:r>
        <w:rPr>
          <w:lang w:val="en-US"/>
        </w:rPr>
        <w:t>ning</w:t>
      </w:r>
      <w:r w:rsidRPr="00001C76">
        <w:rPr>
          <w:lang w:val="en-US"/>
        </w:rPr>
        <w:t xml:space="preserve"> nazorat qiluvchi </w:t>
      </w:r>
      <w:r>
        <w:rPr>
          <w:lang w:val="en-US"/>
        </w:rPr>
        <w:t>organlari</w:t>
      </w:r>
      <w:r w:rsidRPr="00001C76">
        <w:rPr>
          <w:lang w:val="en-US"/>
        </w:rPr>
        <w:t xml:space="preserve"> tomonidan jazo choralari </w:t>
      </w:r>
      <w:proofErr w:type="gramStart"/>
      <w:r w:rsidRPr="00001C76">
        <w:rPr>
          <w:lang w:val="en-US"/>
        </w:rPr>
        <w:t>va</w:t>
      </w:r>
      <w:proofErr w:type="gramEnd"/>
      <w:r w:rsidRPr="00001C76">
        <w:rPr>
          <w:lang w:val="en-US"/>
        </w:rPr>
        <w:t xml:space="preserve"> boshqa salbiy ta’sir chor</w:t>
      </w:r>
      <w:r w:rsidR="00534D6D">
        <w:rPr>
          <w:lang w:val="en-US"/>
        </w:rPr>
        <w:t>alari</w:t>
      </w:r>
      <w:r w:rsidRPr="00001C76">
        <w:rPr>
          <w:lang w:val="en-US"/>
        </w:rPr>
        <w:t xml:space="preserve"> qo‘lla</w:t>
      </w:r>
      <w:r w:rsidR="00001C76">
        <w:rPr>
          <w:lang w:val="en-US"/>
        </w:rPr>
        <w:t>ni</w:t>
      </w:r>
      <w:r w:rsidRPr="00001C76">
        <w:rPr>
          <w:lang w:val="en-US"/>
        </w:rPr>
        <w:t>sh</w:t>
      </w:r>
      <w:r w:rsidR="00001C76">
        <w:rPr>
          <w:lang w:val="en-US"/>
        </w:rPr>
        <w:t>i</w:t>
      </w:r>
      <w:r w:rsidRPr="00001C76">
        <w:rPr>
          <w:lang w:val="en-US"/>
        </w:rPr>
        <w:t>ning oldini olish bo‘yicha chora-tadbirlar va tavsiyalar ishlab chiqish doirasida monopoliyaga qarshi qonun hujjatlar</w:t>
      </w:r>
      <w:r w:rsidR="00534D6D">
        <w:rPr>
          <w:lang w:val="en-US"/>
        </w:rPr>
        <w:t xml:space="preserve">i va uni qo‘llash amaliyotini </w:t>
      </w:r>
      <w:r w:rsidR="00001C76">
        <w:rPr>
          <w:lang w:val="en-US"/>
        </w:rPr>
        <w:t xml:space="preserve">nazorat </w:t>
      </w:r>
      <w:r w:rsidRPr="00001C76">
        <w:rPr>
          <w:lang w:val="en-US"/>
        </w:rPr>
        <w:t>qilish.</w:t>
      </w:r>
    </w:p>
    <w:p w:rsidR="00A7642C" w:rsidRDefault="00F9074A">
      <w:pPr>
        <w:pStyle w:val="40"/>
        <w:shd w:val="clear" w:color="auto" w:fill="auto"/>
      </w:pPr>
      <w:r>
        <w:t xml:space="preserve">5.3. </w:t>
      </w:r>
      <w:r w:rsidR="00E349B0">
        <w:rPr>
          <w:b/>
          <w:lang w:val="en-US"/>
        </w:rPr>
        <w:t>S</w:t>
      </w:r>
      <w:r w:rsidR="000F2320" w:rsidRPr="00B50874">
        <w:rPr>
          <w:b/>
        </w:rPr>
        <w:t xml:space="preserve">anksiyalarga </w:t>
      </w:r>
      <w:r w:rsidR="005C34C0" w:rsidRPr="00B50874">
        <w:rPr>
          <w:b/>
          <w:lang w:val="en-US"/>
        </w:rPr>
        <w:t>muvofiqlik</w:t>
      </w:r>
      <w:r w:rsidR="000F2320" w:rsidRPr="00B50874">
        <w:rPr>
          <w:b/>
        </w:rPr>
        <w:t xml:space="preserve"> sohasida</w:t>
      </w:r>
      <w:r>
        <w:t>:</w:t>
      </w:r>
    </w:p>
    <w:p w:rsidR="00A7642C" w:rsidRDefault="00252633" w:rsidP="00252633">
      <w:pPr>
        <w:pStyle w:val="20"/>
        <w:numPr>
          <w:ilvl w:val="0"/>
          <w:numId w:val="11"/>
        </w:numPr>
        <w:shd w:val="clear" w:color="auto" w:fill="auto"/>
        <w:tabs>
          <w:tab w:val="left" w:pos="1454"/>
        </w:tabs>
        <w:spacing w:after="0"/>
        <w:ind w:firstLine="760"/>
        <w:jc w:val="both"/>
      </w:pPr>
      <w:r w:rsidRPr="00252633">
        <w:t xml:space="preserve">“O‘zmetkombinat” </w:t>
      </w:r>
      <w:r>
        <w:rPr>
          <w:lang w:val="en-US"/>
        </w:rPr>
        <w:t>aksiyadorlik</w:t>
      </w:r>
      <w:r w:rsidRPr="00252633">
        <w:t xml:space="preserve"> </w:t>
      </w:r>
      <w:r>
        <w:rPr>
          <w:lang w:val="en-US"/>
        </w:rPr>
        <w:t>jamiyati</w:t>
      </w:r>
      <w:r w:rsidRPr="00252633">
        <w:t xml:space="preserve"> uchun sanksiya </w:t>
      </w:r>
      <w:r>
        <w:rPr>
          <w:lang w:val="en-US"/>
        </w:rPr>
        <w:t>xavflarini</w:t>
      </w:r>
      <w:r w:rsidRPr="00252633">
        <w:t xml:space="preserve"> kamaytirish maqsadida BMT va boshqa vakolatli xalqaro tashkilotlar, AQSH, Yevropa Ittifoqi davlatlari va dunyoning boshqa davlatlari tomonidan joriy etilgan va amalda bo‘lgan sanksiyalarni monitoring qilish va tizimlashtirish ishlarini tashkil etish; </w:t>
      </w:r>
    </w:p>
    <w:p w:rsidR="00A7642C" w:rsidRDefault="00252633" w:rsidP="00252633">
      <w:pPr>
        <w:pStyle w:val="20"/>
        <w:numPr>
          <w:ilvl w:val="0"/>
          <w:numId w:val="11"/>
        </w:numPr>
        <w:shd w:val="clear" w:color="auto" w:fill="auto"/>
        <w:tabs>
          <w:tab w:val="left" w:pos="1634"/>
        </w:tabs>
        <w:spacing w:after="0"/>
        <w:ind w:firstLine="760"/>
        <w:jc w:val="both"/>
      </w:pPr>
      <w:r>
        <w:rPr>
          <w:lang w:val="en-US"/>
        </w:rPr>
        <w:t>Jamiyat</w:t>
      </w:r>
      <w:r>
        <w:t xml:space="preserve"> rahbariyatiga sank</w:t>
      </w:r>
      <w:r w:rsidRPr="00252633">
        <w:t xml:space="preserve">siyalar rejimini tekshirish uchun tegishli dasturiy </w:t>
      </w:r>
      <w:r w:rsidR="00534D6D">
        <w:rPr>
          <w:lang w:val="en-US"/>
        </w:rPr>
        <w:t>tizimlari</w:t>
      </w:r>
      <w:r w:rsidRPr="00252633">
        <w:t>ni (shu jumladan avtomatlashtirilgan qidiruv tizimlariga asoslan</w:t>
      </w:r>
      <w:r>
        <w:t>gan) sotib olish boʻyicha takliflar b</w:t>
      </w:r>
      <w:r>
        <w:rPr>
          <w:lang w:val="en-US"/>
        </w:rPr>
        <w:t>eradi</w:t>
      </w:r>
      <w:r w:rsidRPr="00252633">
        <w:t>;</w:t>
      </w:r>
    </w:p>
    <w:p w:rsidR="00A7642C" w:rsidRDefault="00252633" w:rsidP="00252633">
      <w:pPr>
        <w:pStyle w:val="20"/>
        <w:numPr>
          <w:ilvl w:val="0"/>
          <w:numId w:val="11"/>
        </w:numPr>
        <w:shd w:val="clear" w:color="auto" w:fill="auto"/>
        <w:tabs>
          <w:tab w:val="left" w:pos="1458"/>
        </w:tabs>
        <w:spacing w:after="0"/>
        <w:ind w:firstLine="760"/>
        <w:jc w:val="both"/>
      </w:pPr>
      <w:r w:rsidRPr="00252633">
        <w:t xml:space="preserve">Bitimlar, shartnomalar va boshqa tijorat shartnomalarini tuzishda </w:t>
      </w:r>
      <w:r w:rsidRPr="00252633">
        <w:lastRenderedPageBreak/>
        <w:t xml:space="preserve">kontragentlar faoliyatini tizimli tekshirishni tashkil etish mexanizmlarini ishlab chiqish va joriy etish, sanksiya </w:t>
      </w:r>
      <w:r>
        <w:rPr>
          <w:lang w:val="en-US"/>
        </w:rPr>
        <w:t>xavflarini</w:t>
      </w:r>
      <w:r w:rsidR="00534D6D">
        <w:t xml:space="preserve"> oldini olish, </w:t>
      </w:r>
      <w:r w:rsidR="00534D6D">
        <w:rPr>
          <w:lang w:val="en-US"/>
        </w:rPr>
        <w:t>Jamiyatg</w:t>
      </w:r>
      <w:r>
        <w:rPr>
          <w:lang w:val="en-US"/>
        </w:rPr>
        <w:t>a</w:t>
      </w:r>
      <w:r w:rsidR="00534D6D">
        <w:t xml:space="preserve"> nisbatan sank</w:t>
      </w:r>
      <w:r w:rsidRPr="00252633">
        <w:t xml:space="preserve">siyalar va boshqa salbiy choralar qo‘llanilishiga yo‘l qo‘ymaslik, </w:t>
      </w:r>
      <w:r w:rsidR="005C34C0">
        <w:rPr>
          <w:lang w:val="en-US"/>
        </w:rPr>
        <w:t>Jamiyat</w:t>
      </w:r>
      <w:r w:rsidR="005C34C0" w:rsidRPr="00252633">
        <w:t>ning imidji va ishbilarmonlik obro</w:t>
      </w:r>
      <w:r w:rsidR="005C34C0">
        <w:t>ʻ</w:t>
      </w:r>
      <w:r w:rsidR="005C34C0" w:rsidRPr="00252633">
        <w:t>si</w:t>
      </w:r>
      <w:r w:rsidR="005C34C0">
        <w:rPr>
          <w:lang w:val="en-US"/>
        </w:rPr>
        <w:t>ga</w:t>
      </w:r>
      <w:r w:rsidR="005C34C0" w:rsidRPr="005C34C0">
        <w:t xml:space="preserve"> </w:t>
      </w:r>
      <w:r w:rsidR="005C34C0">
        <w:t>zarar yet</w:t>
      </w:r>
      <w:r w:rsidR="005C34C0">
        <w:rPr>
          <w:lang w:val="en-US"/>
        </w:rPr>
        <w:t>ishining</w:t>
      </w:r>
      <w:r w:rsidRPr="00252633">
        <w:t xml:space="preserve"> oldini olish</w:t>
      </w:r>
      <w:r w:rsidR="005C34C0" w:rsidRPr="005C34C0">
        <w:t xml:space="preserve"> </w:t>
      </w:r>
      <w:r w:rsidR="005C34C0" w:rsidRPr="00252633">
        <w:t>maqsadida</w:t>
      </w:r>
      <w:r w:rsidR="005C34C0" w:rsidRPr="005C34C0">
        <w:t xml:space="preserve"> </w:t>
      </w:r>
      <w:r w:rsidRPr="00252633">
        <w:t>tranzaksiyav</w:t>
      </w:r>
      <w:r w:rsidR="00534D6D">
        <w:t>iy harakatlarni amalga oshirish</w:t>
      </w:r>
      <w:r w:rsidRPr="00252633">
        <w:t>;</w:t>
      </w:r>
    </w:p>
    <w:p w:rsidR="000F2320" w:rsidRPr="000F2320" w:rsidRDefault="000F2320" w:rsidP="000F2320">
      <w:pPr>
        <w:pStyle w:val="20"/>
        <w:numPr>
          <w:ilvl w:val="0"/>
          <w:numId w:val="11"/>
        </w:numPr>
        <w:shd w:val="clear" w:color="auto" w:fill="auto"/>
        <w:tabs>
          <w:tab w:val="left" w:pos="1634"/>
        </w:tabs>
        <w:spacing w:after="0"/>
        <w:ind w:firstLine="760"/>
        <w:jc w:val="both"/>
      </w:pPr>
      <w:r w:rsidRPr="000F2320">
        <w:t xml:space="preserve">tegishli </w:t>
      </w:r>
      <w:r w:rsidR="00534D6D">
        <w:rPr>
          <w:lang w:val="en-US"/>
        </w:rPr>
        <w:t>S</w:t>
      </w:r>
      <w:r w:rsidRPr="000F2320">
        <w:t>iyosat va tartiblarni, shuningdek, sanksiyalarga rioya qilishni qo‘llashning uslubiy asoslarini ishlab chiqish;</w:t>
      </w:r>
    </w:p>
    <w:p w:rsidR="00A7642C" w:rsidRDefault="000F2320" w:rsidP="000F2320">
      <w:pPr>
        <w:pStyle w:val="20"/>
        <w:numPr>
          <w:ilvl w:val="0"/>
          <w:numId w:val="11"/>
        </w:numPr>
        <w:shd w:val="clear" w:color="auto" w:fill="auto"/>
        <w:tabs>
          <w:tab w:val="left" w:pos="1634"/>
        </w:tabs>
        <w:spacing w:after="0"/>
        <w:ind w:firstLine="760"/>
        <w:jc w:val="both"/>
      </w:pPr>
      <w:r w:rsidRPr="000F2320">
        <w:t xml:space="preserve">sanksiyalarga rioya qilishni amalga oshirish bo‘yicha xorijiy tajribani o‘rganish va </w:t>
      </w:r>
      <w:r w:rsidR="00534D6D">
        <w:t>uning asosida “O‘zmetkombinat” aksiy</w:t>
      </w:r>
      <w:r w:rsidR="00E93ED2" w:rsidRPr="00C474F7">
        <w:t xml:space="preserve"> </w:t>
      </w:r>
      <w:r w:rsidR="00534D6D">
        <w:t>adorlik jamiyati</w:t>
      </w:r>
      <w:r w:rsidRPr="000F2320">
        <w:t xml:space="preserve"> uchun amaliy tavsiyalar ishlab chiqish.</w:t>
      </w:r>
    </w:p>
    <w:p w:rsidR="00A7642C" w:rsidRPr="004046FF" w:rsidRDefault="000F2320" w:rsidP="000F2320">
      <w:pPr>
        <w:pStyle w:val="40"/>
        <w:numPr>
          <w:ilvl w:val="1"/>
          <w:numId w:val="11"/>
        </w:numPr>
        <w:shd w:val="clear" w:color="auto" w:fill="auto"/>
        <w:tabs>
          <w:tab w:val="left" w:pos="1278"/>
        </w:tabs>
        <w:rPr>
          <w:b/>
        </w:rPr>
      </w:pPr>
      <w:r w:rsidRPr="004046FF">
        <w:rPr>
          <w:b/>
          <w:lang w:val="en-US"/>
        </w:rPr>
        <w:t>Komplayens xavf</w:t>
      </w:r>
      <w:r w:rsidRPr="004046FF">
        <w:rPr>
          <w:b/>
        </w:rPr>
        <w:t>rlarini boshqarish sohasida</w:t>
      </w:r>
      <w:r w:rsidR="00F9074A" w:rsidRPr="004046FF">
        <w:rPr>
          <w:b/>
        </w:rPr>
        <w:t>:</w:t>
      </w:r>
    </w:p>
    <w:p w:rsidR="00A7642C" w:rsidRDefault="000F2320" w:rsidP="000F2320">
      <w:pPr>
        <w:pStyle w:val="20"/>
        <w:numPr>
          <w:ilvl w:val="2"/>
          <w:numId w:val="11"/>
        </w:numPr>
        <w:shd w:val="clear" w:color="auto" w:fill="auto"/>
        <w:tabs>
          <w:tab w:val="left" w:pos="1453"/>
        </w:tabs>
        <w:spacing w:after="0"/>
        <w:ind w:firstLine="760"/>
        <w:jc w:val="both"/>
      </w:pPr>
      <w:r>
        <w:rPr>
          <w:lang w:val="en-US"/>
        </w:rPr>
        <w:t>komplayens</w:t>
      </w:r>
      <w:r w:rsidRPr="000F2320">
        <w:t xml:space="preserve"> </w:t>
      </w:r>
      <w:r>
        <w:t xml:space="preserve"> </w:t>
      </w:r>
      <w:r>
        <w:rPr>
          <w:lang w:val="en-US"/>
        </w:rPr>
        <w:t>xavf</w:t>
      </w:r>
      <w:r w:rsidRPr="000F2320">
        <w:t>larini boshqarish metodologiyasini ishlab chiqish, shu jumladan identifikatsiya va tahlil</w:t>
      </w:r>
      <w:r>
        <w:t xml:space="preserve"> qilish, xavflar ehtimoli va ta</w:t>
      </w:r>
      <w:r w:rsidRPr="000F2320">
        <w:t>’sirin</w:t>
      </w:r>
      <w:r>
        <w:t>i baholash, javob choralarini k</w:t>
      </w:r>
      <w:r>
        <w:rPr>
          <w:lang w:val="en-US"/>
        </w:rPr>
        <w:t>o</w:t>
      </w:r>
      <w:r w:rsidRPr="000F2320">
        <w:t>ʻrish;</w:t>
      </w:r>
    </w:p>
    <w:p w:rsidR="005702E5" w:rsidRPr="005702E5" w:rsidRDefault="005702E5" w:rsidP="000F2320">
      <w:pPr>
        <w:pStyle w:val="20"/>
        <w:numPr>
          <w:ilvl w:val="2"/>
          <w:numId w:val="11"/>
        </w:numPr>
        <w:shd w:val="clear" w:color="auto" w:fill="auto"/>
        <w:tabs>
          <w:tab w:val="left" w:pos="1634"/>
        </w:tabs>
        <w:spacing w:after="0"/>
        <w:ind w:firstLine="760"/>
        <w:jc w:val="both"/>
      </w:pPr>
      <w:r>
        <w:t>xavf hodisalari</w:t>
      </w:r>
      <w:r>
        <w:rPr>
          <w:lang w:val="en-US"/>
        </w:rPr>
        <w:t>dan</w:t>
      </w:r>
      <w:r>
        <w:t xml:space="preserve"> erta ogohlantir</w:t>
      </w:r>
      <w:r>
        <w:rPr>
          <w:lang w:val="en-US"/>
        </w:rPr>
        <w:t>uvchi</w:t>
      </w:r>
      <w:r>
        <w:t xml:space="preserve"> va oldini ol</w:t>
      </w:r>
      <w:r>
        <w:rPr>
          <w:lang w:val="en-US"/>
        </w:rPr>
        <w:t>uvchi</w:t>
      </w:r>
      <w:r w:rsidRPr="000F2320">
        <w:t>, kompla</w:t>
      </w:r>
      <w:r>
        <w:rPr>
          <w:lang w:val="en-US"/>
        </w:rPr>
        <w:t>y</w:t>
      </w:r>
      <w:r w:rsidRPr="000F2320">
        <w:t xml:space="preserve">ens </w:t>
      </w:r>
      <w:r>
        <w:rPr>
          <w:lang w:val="en-US"/>
        </w:rPr>
        <w:t>xavf</w:t>
      </w:r>
      <w:r w:rsidRPr="000F2320">
        <w:t xml:space="preserve">larni amalga oshirish oqibatlarini yumshatish uchun dolzarb xarita, reestr va </w:t>
      </w:r>
      <w:r w:rsidR="00C474F7">
        <w:rPr>
          <w:lang w:val="en-US"/>
        </w:rPr>
        <w:t>komplayens</w:t>
      </w:r>
      <w:r w:rsidRPr="000F2320">
        <w:t xml:space="preserve"> </w:t>
      </w:r>
      <w:r>
        <w:rPr>
          <w:lang w:val="en-US"/>
        </w:rPr>
        <w:t>xavf</w:t>
      </w:r>
      <w:r w:rsidRPr="000F2320">
        <w:t>lari matritsasini ishlab chiqish va yuritish;</w:t>
      </w:r>
      <w:r w:rsidRPr="005702E5">
        <w:t xml:space="preserve"> </w:t>
      </w:r>
    </w:p>
    <w:p w:rsidR="00A7642C" w:rsidRDefault="005702E5" w:rsidP="005702E5">
      <w:pPr>
        <w:pStyle w:val="20"/>
        <w:numPr>
          <w:ilvl w:val="2"/>
          <w:numId w:val="11"/>
        </w:numPr>
        <w:shd w:val="clear" w:color="auto" w:fill="auto"/>
        <w:tabs>
          <w:tab w:val="left" w:pos="1634"/>
        </w:tabs>
        <w:spacing w:after="0"/>
        <w:ind w:firstLine="760"/>
        <w:jc w:val="both"/>
      </w:pPr>
      <w:r>
        <w:rPr>
          <w:lang w:val="en-US"/>
        </w:rPr>
        <w:t>kombinatda</w:t>
      </w:r>
      <w:r w:rsidRPr="005702E5">
        <w:t xml:space="preserve"> </w:t>
      </w:r>
      <w:r>
        <w:t xml:space="preserve"> xavflarni oʻ</w:t>
      </w:r>
      <w:r w:rsidRPr="005702E5">
        <w:t>z vaqtida aniqlash va samarali bos</w:t>
      </w:r>
      <w:r w:rsidR="00C474F7">
        <w:t>hqarishga yordam beradigan xavflar bo</w:t>
      </w:r>
      <w:r w:rsidR="00C474F7" w:rsidRPr="00C474F7">
        <w:t>‘</w:t>
      </w:r>
      <w:r w:rsidR="00C474F7">
        <w:rPr>
          <w:lang w:val="en-US"/>
        </w:rPr>
        <w:t>lgan</w:t>
      </w:r>
      <w:r w:rsidR="00C474F7" w:rsidRPr="00C474F7">
        <w:t xml:space="preserve"> </w:t>
      </w:r>
      <w:r w:rsidR="00C474F7">
        <w:rPr>
          <w:lang w:val="en-US"/>
        </w:rPr>
        <w:t>munosabat</w:t>
      </w:r>
      <w:r w:rsidR="00C474F7" w:rsidRPr="00C474F7">
        <w:t xml:space="preserve"> </w:t>
      </w:r>
      <w:r w:rsidRPr="005702E5">
        <w:t>madaniyatini rivojlantirish;</w:t>
      </w:r>
    </w:p>
    <w:p w:rsidR="00A7642C" w:rsidRDefault="005702E5" w:rsidP="005702E5">
      <w:pPr>
        <w:pStyle w:val="20"/>
        <w:numPr>
          <w:ilvl w:val="2"/>
          <w:numId w:val="11"/>
        </w:numPr>
        <w:shd w:val="clear" w:color="auto" w:fill="auto"/>
        <w:tabs>
          <w:tab w:val="left" w:pos="1753"/>
        </w:tabs>
        <w:spacing w:after="0"/>
        <w:ind w:firstLine="760"/>
        <w:jc w:val="both"/>
      </w:pPr>
      <w:r w:rsidRPr="005702E5">
        <w:t xml:space="preserve">“O‘zmetkombinat” </w:t>
      </w:r>
      <w:r>
        <w:rPr>
          <w:lang w:val="en-US"/>
        </w:rPr>
        <w:t>aksiyadorlik</w:t>
      </w:r>
      <w:r w:rsidRPr="005702E5">
        <w:t xml:space="preserve"> </w:t>
      </w:r>
      <w:r>
        <w:rPr>
          <w:lang w:val="en-US"/>
        </w:rPr>
        <w:t>jamiyati</w:t>
      </w:r>
      <w:r w:rsidRPr="005702E5">
        <w:t xml:space="preserve"> tarkibiy bo‘linmalarining kompla</w:t>
      </w:r>
      <w:r>
        <w:rPr>
          <w:lang w:val="en-US"/>
        </w:rPr>
        <w:t>y</w:t>
      </w:r>
      <w:r w:rsidRPr="005702E5">
        <w:t xml:space="preserve">ens </w:t>
      </w:r>
      <w:r>
        <w:rPr>
          <w:lang w:val="en-US"/>
        </w:rPr>
        <w:t>xavf</w:t>
      </w:r>
      <w:r w:rsidRPr="005702E5">
        <w:t>larni boshqarish, shu jumladan “xavf egalari”ni aniqlash bo‘yicha ishini uslubiy va amaliy muvofiqlashtirish;</w:t>
      </w:r>
    </w:p>
    <w:p w:rsidR="00A7642C" w:rsidRDefault="005702E5" w:rsidP="005702E5">
      <w:pPr>
        <w:pStyle w:val="20"/>
        <w:numPr>
          <w:ilvl w:val="2"/>
          <w:numId w:val="11"/>
        </w:numPr>
        <w:shd w:val="clear" w:color="auto" w:fill="auto"/>
        <w:tabs>
          <w:tab w:val="left" w:pos="1507"/>
        </w:tabs>
        <w:spacing w:after="0"/>
        <w:ind w:firstLine="760"/>
        <w:jc w:val="both"/>
      </w:pPr>
      <w:r>
        <w:rPr>
          <w:lang w:eastAsia="en-US" w:bidi="en-US"/>
        </w:rPr>
        <w:t>“uch</w:t>
      </w:r>
      <w:r w:rsidRPr="005702E5">
        <w:rPr>
          <w:lang w:eastAsia="en-US" w:bidi="en-US"/>
        </w:rPr>
        <w:t xml:space="preserve"> </w:t>
      </w:r>
      <w:r>
        <w:rPr>
          <w:lang w:val="en-US" w:eastAsia="en-US" w:bidi="en-US"/>
        </w:rPr>
        <w:t>bosqichli</w:t>
      </w:r>
      <w:r w:rsidRPr="005702E5">
        <w:rPr>
          <w:lang w:eastAsia="en-US" w:bidi="en-US"/>
        </w:rPr>
        <w:t xml:space="preserve"> </w:t>
      </w:r>
      <w:r w:rsidR="00EC2123">
        <w:rPr>
          <w:lang w:val="en-US" w:eastAsia="en-US" w:bidi="en-US"/>
        </w:rPr>
        <w:t>himoy</w:t>
      </w:r>
      <w:r w:rsidRPr="005702E5">
        <w:rPr>
          <w:lang w:eastAsia="en-US" w:bidi="en-US"/>
        </w:rPr>
        <w:t xml:space="preserve">” modeli (yoki “3LoD”) doirasida integratsiyalashgan muvofiqlik modelini, </w:t>
      </w:r>
      <w:r>
        <w:rPr>
          <w:lang w:val="en-US" w:eastAsia="en-US" w:bidi="en-US"/>
        </w:rPr>
        <w:t>xavf</w:t>
      </w:r>
      <w:r w:rsidRPr="005702E5">
        <w:rPr>
          <w:lang w:eastAsia="en-US" w:bidi="en-US"/>
        </w:rPr>
        <w:t>larni boshqarish va ichki nazorat tizimini joriy etish;</w:t>
      </w:r>
    </w:p>
    <w:p w:rsidR="00A7642C" w:rsidRDefault="005702E5" w:rsidP="005702E5">
      <w:pPr>
        <w:pStyle w:val="20"/>
        <w:numPr>
          <w:ilvl w:val="2"/>
          <w:numId w:val="11"/>
        </w:numPr>
        <w:shd w:val="clear" w:color="auto" w:fill="auto"/>
        <w:tabs>
          <w:tab w:val="left" w:pos="1454"/>
        </w:tabs>
        <w:spacing w:after="0"/>
        <w:ind w:firstLine="760"/>
        <w:jc w:val="both"/>
      </w:pPr>
      <w:r w:rsidRPr="005702E5">
        <w:t xml:space="preserve">biznes jarayonlarida </w:t>
      </w:r>
      <w:r>
        <w:rPr>
          <w:lang w:val="en-US"/>
        </w:rPr>
        <w:t>komplayens</w:t>
      </w:r>
      <w:r>
        <w:t xml:space="preserve"> nazoratini qoʻ</w:t>
      </w:r>
      <w:r w:rsidRPr="005702E5">
        <w:t>llash natijalaridan ijobiy ishlab chiqarish va moliya</w:t>
      </w:r>
      <w:r w:rsidR="004046FF">
        <w:t xml:space="preserve">viy samaraga erishish uchun </w:t>
      </w:r>
      <w:r w:rsidR="004046FF">
        <w:rPr>
          <w:lang w:val="en-US"/>
        </w:rPr>
        <w:t>xavf</w:t>
      </w:r>
      <w:r w:rsidRPr="005702E5">
        <w:t>larni boshqarishning biznes jarayon</w:t>
      </w:r>
      <w:r w:rsidR="004046FF">
        <w:t>lariga integratsiyalashuviga koʻ</w:t>
      </w:r>
      <w:r w:rsidRPr="005702E5">
        <w:t>maklashish.</w:t>
      </w:r>
    </w:p>
    <w:p w:rsidR="004046FF" w:rsidRPr="004046FF" w:rsidRDefault="00B50874" w:rsidP="004046FF">
      <w:pPr>
        <w:pStyle w:val="20"/>
        <w:numPr>
          <w:ilvl w:val="2"/>
          <w:numId w:val="11"/>
        </w:numPr>
        <w:shd w:val="clear" w:color="auto" w:fill="auto"/>
        <w:tabs>
          <w:tab w:val="left" w:pos="1507"/>
        </w:tabs>
        <w:spacing w:after="0"/>
        <w:ind w:firstLine="760"/>
        <w:jc w:val="both"/>
        <w:rPr>
          <w:b/>
        </w:rPr>
      </w:pPr>
      <w:r>
        <w:rPr>
          <w:b/>
          <w:i/>
          <w:iCs/>
        </w:rPr>
        <w:t>manfaatlar toʻ</w:t>
      </w:r>
      <w:r w:rsidR="004046FF" w:rsidRPr="004046FF">
        <w:rPr>
          <w:b/>
          <w:i/>
          <w:iCs/>
        </w:rPr>
        <w:t>qnashuvini boshqarish sohasida:</w:t>
      </w:r>
    </w:p>
    <w:p w:rsidR="004046FF" w:rsidRPr="004046FF" w:rsidRDefault="004046FF" w:rsidP="004046FF">
      <w:pPr>
        <w:pStyle w:val="20"/>
        <w:numPr>
          <w:ilvl w:val="2"/>
          <w:numId w:val="11"/>
        </w:numPr>
        <w:shd w:val="clear" w:color="auto" w:fill="auto"/>
        <w:tabs>
          <w:tab w:val="left" w:pos="1507"/>
        </w:tabs>
        <w:spacing w:after="0"/>
        <w:ind w:firstLine="760"/>
        <w:jc w:val="both"/>
      </w:pPr>
      <w:r w:rsidRPr="004046FF">
        <w:t>O‘zbekiston Respublikasining manfaatlar to‘qnashuvi to‘g‘risidagi qonun hujjatlari normalariga rioya etilishini ta’minlash (Korporativ xavfsizlik va resurslarni himoya qilish boshqarmasi</w:t>
      </w:r>
      <w:r w:rsidR="00C474F7" w:rsidRPr="00C474F7">
        <w:t xml:space="preserve"> </w:t>
      </w:r>
      <w:r w:rsidR="00C474F7">
        <w:rPr>
          <w:lang w:val="en-US"/>
        </w:rPr>
        <w:t>va</w:t>
      </w:r>
      <w:r w:rsidR="00C474F7" w:rsidRPr="00C474F7">
        <w:t xml:space="preserve"> </w:t>
      </w:r>
      <w:r w:rsidR="00C474F7">
        <w:rPr>
          <w:lang w:val="en-US"/>
        </w:rPr>
        <w:t>Xodimlarni</w:t>
      </w:r>
      <w:r w:rsidR="00C474F7" w:rsidRPr="00C474F7">
        <w:t xml:space="preserve"> </w:t>
      </w:r>
      <w:r w:rsidR="00C474F7">
        <w:rPr>
          <w:lang w:val="en-US"/>
        </w:rPr>
        <w:t>boshqarish</w:t>
      </w:r>
      <w:r w:rsidR="00C474F7" w:rsidRPr="00C474F7">
        <w:t xml:space="preserve"> </w:t>
      </w:r>
      <w:r w:rsidR="00C474F7">
        <w:rPr>
          <w:lang w:val="en-US"/>
        </w:rPr>
        <w:t>Departamenti</w:t>
      </w:r>
      <w:r w:rsidRPr="004046FF">
        <w:t xml:space="preserve"> bilan hamkorlikda);</w:t>
      </w:r>
    </w:p>
    <w:p w:rsidR="00A7642C" w:rsidRDefault="00C474F7" w:rsidP="004046FF">
      <w:pPr>
        <w:pStyle w:val="20"/>
        <w:numPr>
          <w:ilvl w:val="2"/>
          <w:numId w:val="11"/>
        </w:numPr>
        <w:shd w:val="clear" w:color="auto" w:fill="auto"/>
        <w:tabs>
          <w:tab w:val="left" w:pos="1507"/>
        </w:tabs>
        <w:spacing w:after="0"/>
        <w:ind w:firstLine="760"/>
        <w:jc w:val="both"/>
      </w:pPr>
      <w:r>
        <w:rPr>
          <w:lang w:val="en-US"/>
        </w:rPr>
        <w:t>M</w:t>
      </w:r>
      <w:r w:rsidR="004046FF">
        <w:t>anfaatlar toʻ</w:t>
      </w:r>
      <w:r w:rsidR="004046FF" w:rsidRPr="004046FF">
        <w:t xml:space="preserve">qnashuvining oldini olishning yagona tizimini yaratish va bunday vaziyat yuzaga kelganda uning </w:t>
      </w:r>
      <w:r>
        <w:rPr>
          <w:lang w:val="en-US"/>
        </w:rPr>
        <w:t>Jamiyat</w:t>
      </w:r>
      <w:r w:rsidR="004046FF" w:rsidRPr="004046FF">
        <w:t xml:space="preserve"> faoliyati jar</w:t>
      </w:r>
      <w:r w:rsidR="004046FF">
        <w:t>ayon</w:t>
      </w:r>
      <w:r w:rsidR="004046FF">
        <w:rPr>
          <w:lang w:val="en-US"/>
        </w:rPr>
        <w:t>lar</w:t>
      </w:r>
      <w:r w:rsidR="004046FF">
        <w:t>i va natijalariga salbiy ta</w:t>
      </w:r>
      <w:r w:rsidR="004046FF" w:rsidRPr="004046FF">
        <w:t>’sirini istisno qilish;</w:t>
      </w:r>
    </w:p>
    <w:p w:rsidR="00A7642C" w:rsidRPr="00C474F7" w:rsidRDefault="00C474F7" w:rsidP="00C474F7">
      <w:pPr>
        <w:pStyle w:val="20"/>
        <w:numPr>
          <w:ilvl w:val="2"/>
          <w:numId w:val="11"/>
        </w:numPr>
        <w:shd w:val="clear" w:color="auto" w:fill="auto"/>
        <w:tabs>
          <w:tab w:val="left" w:pos="1507"/>
        </w:tabs>
        <w:spacing w:after="0"/>
        <w:ind w:firstLine="760"/>
        <w:jc w:val="both"/>
      </w:pPr>
      <w:r>
        <w:rPr>
          <w:lang w:val="en-US"/>
        </w:rPr>
        <w:t>Y</w:t>
      </w:r>
      <w:r w:rsidR="000B7E75" w:rsidRPr="00C474F7">
        <w:rPr>
          <w:lang w:val="en-US"/>
        </w:rPr>
        <w:t>uzaga</w:t>
      </w:r>
      <w:r w:rsidR="000B7E75" w:rsidRPr="00C474F7">
        <w:t xml:space="preserve"> </w:t>
      </w:r>
      <w:r w:rsidR="000B7E75" w:rsidRPr="00C474F7">
        <w:rPr>
          <w:lang w:val="en-US"/>
        </w:rPr>
        <w:t>kelishi</w:t>
      </w:r>
      <w:r w:rsidR="000B7E75" w:rsidRPr="00C474F7">
        <w:t xml:space="preserve"> </w:t>
      </w:r>
      <w:r w:rsidR="004046FF" w:rsidRPr="00C474F7">
        <w:rPr>
          <w:lang w:val="en-US"/>
        </w:rPr>
        <w:t>mumkin</w:t>
      </w:r>
      <w:r w:rsidR="004046FF" w:rsidRPr="00C474F7">
        <w:t xml:space="preserve"> </w:t>
      </w:r>
      <w:r w:rsidR="004046FF" w:rsidRPr="00C474F7">
        <w:rPr>
          <w:lang w:val="en-US"/>
        </w:rPr>
        <w:t>bo</w:t>
      </w:r>
      <w:r w:rsidR="004046FF" w:rsidRPr="00C474F7">
        <w:t>ʻ</w:t>
      </w:r>
      <w:r w:rsidR="004046FF" w:rsidRPr="00C474F7">
        <w:rPr>
          <w:lang w:val="en-US"/>
        </w:rPr>
        <w:t>lgan</w:t>
      </w:r>
      <w:r w:rsidR="004046FF" w:rsidRPr="00C474F7">
        <w:t xml:space="preserve"> </w:t>
      </w:r>
      <w:r w:rsidR="004046FF" w:rsidRPr="00C474F7">
        <w:rPr>
          <w:lang w:val="en-US"/>
        </w:rPr>
        <w:t>manfaatlar</w:t>
      </w:r>
      <w:r w:rsidR="004046FF" w:rsidRPr="00C474F7">
        <w:t xml:space="preserve"> </w:t>
      </w:r>
      <w:r w:rsidR="004046FF" w:rsidRPr="00C474F7">
        <w:rPr>
          <w:lang w:val="en-US"/>
        </w:rPr>
        <w:t>to</w:t>
      </w:r>
      <w:r w:rsidR="004046FF" w:rsidRPr="00C474F7">
        <w:t>ʻ</w:t>
      </w:r>
      <w:r w:rsidR="004046FF" w:rsidRPr="00C474F7">
        <w:rPr>
          <w:lang w:val="en-US"/>
        </w:rPr>
        <w:t>qnashuvi</w:t>
      </w:r>
      <w:r w:rsidR="004046FF" w:rsidRPr="00C474F7">
        <w:t xml:space="preserve"> </w:t>
      </w:r>
      <w:r w:rsidR="004046FF" w:rsidRPr="00C474F7">
        <w:rPr>
          <w:lang w:val="en-US"/>
        </w:rPr>
        <w:t>to</w:t>
      </w:r>
      <w:r w:rsidR="004046FF" w:rsidRPr="00C474F7">
        <w:t>ʻ</w:t>
      </w:r>
      <w:r w:rsidR="004046FF" w:rsidRPr="00C474F7">
        <w:rPr>
          <w:lang w:val="en-US"/>
        </w:rPr>
        <w:t>g</w:t>
      </w:r>
      <w:r w:rsidR="004046FF" w:rsidRPr="00C474F7">
        <w:t>ʻ</w:t>
      </w:r>
      <w:r w:rsidR="004046FF" w:rsidRPr="00C474F7">
        <w:rPr>
          <w:lang w:val="en-US"/>
        </w:rPr>
        <w:t>risidagi</w:t>
      </w:r>
      <w:r w:rsidR="004046FF" w:rsidRPr="00C474F7">
        <w:t xml:space="preserve"> </w:t>
      </w:r>
      <w:r w:rsidR="004046FF" w:rsidRPr="00C474F7">
        <w:rPr>
          <w:lang w:val="en-US"/>
        </w:rPr>
        <w:t>ma</w:t>
      </w:r>
      <w:r w:rsidR="004046FF" w:rsidRPr="00C474F7">
        <w:t>’</w:t>
      </w:r>
      <w:r w:rsidR="004046FF" w:rsidRPr="00C474F7">
        <w:rPr>
          <w:lang w:val="en-US"/>
        </w:rPr>
        <w:t>lumotlarni</w:t>
      </w:r>
      <w:r w:rsidR="004046FF" w:rsidRPr="00C474F7">
        <w:t xml:space="preserve"> </w:t>
      </w:r>
      <w:r w:rsidR="004046FF" w:rsidRPr="00C474F7">
        <w:rPr>
          <w:lang w:val="en-US"/>
        </w:rPr>
        <w:t>oshkor</w:t>
      </w:r>
      <w:r w:rsidR="004046FF" w:rsidRPr="00C474F7">
        <w:t xml:space="preserve"> </w:t>
      </w:r>
      <w:r w:rsidR="004046FF" w:rsidRPr="00C474F7">
        <w:rPr>
          <w:lang w:val="en-US"/>
        </w:rPr>
        <w:t>qilish</w:t>
      </w:r>
      <w:r w:rsidR="004046FF" w:rsidRPr="00C474F7">
        <w:t xml:space="preserve"> </w:t>
      </w:r>
      <w:r w:rsidR="004046FF" w:rsidRPr="00C474F7">
        <w:rPr>
          <w:lang w:val="en-US"/>
        </w:rPr>
        <w:t>tartiblarini</w:t>
      </w:r>
      <w:r w:rsidR="004046FF" w:rsidRPr="00C474F7">
        <w:t xml:space="preserve">, </w:t>
      </w:r>
      <w:r w:rsidR="004046FF" w:rsidRPr="00C474F7">
        <w:rPr>
          <w:lang w:val="en-US"/>
        </w:rPr>
        <w:t>manfaatlar</w:t>
      </w:r>
      <w:r w:rsidR="004046FF" w:rsidRPr="00C474F7">
        <w:t xml:space="preserve"> </w:t>
      </w:r>
      <w:r w:rsidR="004046FF" w:rsidRPr="00C474F7">
        <w:rPr>
          <w:lang w:val="en-US"/>
        </w:rPr>
        <w:t>to</w:t>
      </w:r>
      <w:r w:rsidR="004046FF" w:rsidRPr="00C474F7">
        <w:t>ʻ</w:t>
      </w:r>
      <w:r w:rsidR="004046FF" w:rsidRPr="00C474F7">
        <w:rPr>
          <w:lang w:val="en-US"/>
        </w:rPr>
        <w:t>qnashuvi</w:t>
      </w:r>
      <w:r w:rsidR="004046FF" w:rsidRPr="00C474F7">
        <w:t xml:space="preserve"> </w:t>
      </w:r>
      <w:r w:rsidR="004046FF" w:rsidRPr="00C474F7">
        <w:rPr>
          <w:lang w:val="en-US"/>
        </w:rPr>
        <w:t>mavjud</w:t>
      </w:r>
      <w:r w:rsidR="004046FF" w:rsidRPr="00C474F7">
        <w:t xml:space="preserve"> </w:t>
      </w:r>
      <w:r w:rsidR="004046FF" w:rsidRPr="00C474F7">
        <w:rPr>
          <w:lang w:val="en-US"/>
        </w:rPr>
        <w:t>bo</w:t>
      </w:r>
      <w:r w:rsidR="004046FF" w:rsidRPr="00C474F7">
        <w:t>ʻ</w:t>
      </w:r>
      <w:r w:rsidR="004046FF" w:rsidRPr="00C474F7">
        <w:rPr>
          <w:lang w:val="en-US"/>
        </w:rPr>
        <w:t>lgan</w:t>
      </w:r>
      <w:r w:rsidR="004046FF" w:rsidRPr="00C474F7">
        <w:t xml:space="preserve"> </w:t>
      </w:r>
      <w:r w:rsidR="004046FF" w:rsidRPr="00C474F7">
        <w:rPr>
          <w:lang w:val="en-US"/>
        </w:rPr>
        <w:t>vaziyatda</w:t>
      </w:r>
      <w:r w:rsidR="004046FF" w:rsidRPr="00C474F7">
        <w:t xml:space="preserve"> </w:t>
      </w:r>
      <w:r w:rsidR="004046FF" w:rsidRPr="00C474F7">
        <w:rPr>
          <w:lang w:val="en-US"/>
        </w:rPr>
        <w:t>Jamiyat</w:t>
      </w:r>
      <w:r w:rsidR="004046FF" w:rsidRPr="00C474F7">
        <w:t xml:space="preserve"> </w:t>
      </w:r>
      <w:r w:rsidR="004046FF" w:rsidRPr="00C474F7">
        <w:rPr>
          <w:lang w:val="en-US"/>
        </w:rPr>
        <w:t>xodimlarining</w:t>
      </w:r>
      <w:r w:rsidR="004046FF" w:rsidRPr="00C474F7">
        <w:t xml:space="preserve"> </w:t>
      </w:r>
      <w:r w:rsidR="004046FF" w:rsidRPr="00C474F7">
        <w:rPr>
          <w:lang w:val="en-US"/>
        </w:rPr>
        <w:t>xatti</w:t>
      </w:r>
      <w:r w:rsidR="004046FF" w:rsidRPr="00C474F7">
        <w:t>-</w:t>
      </w:r>
      <w:r w:rsidR="004046FF" w:rsidRPr="00C474F7">
        <w:rPr>
          <w:lang w:val="en-US"/>
        </w:rPr>
        <w:t>harakatlari</w:t>
      </w:r>
      <w:r w:rsidR="004046FF" w:rsidRPr="00C474F7">
        <w:t xml:space="preserve"> </w:t>
      </w:r>
      <w:r w:rsidRPr="00C474F7">
        <w:rPr>
          <w:lang w:val="en-US"/>
        </w:rPr>
        <w:t>me</w:t>
      </w:r>
      <w:r w:rsidRPr="00C474F7">
        <w:t>’</w:t>
      </w:r>
      <w:r w:rsidRPr="00C474F7">
        <w:rPr>
          <w:lang w:val="en-US"/>
        </w:rPr>
        <w:t>yorlari</w:t>
      </w:r>
      <w:r w:rsidR="004046FF" w:rsidRPr="00C474F7">
        <w:t xml:space="preserve"> </w:t>
      </w:r>
      <w:r w:rsidR="004046FF" w:rsidRPr="00C474F7">
        <w:rPr>
          <w:lang w:val="en-US"/>
        </w:rPr>
        <w:t>talablarini</w:t>
      </w:r>
      <w:r w:rsidR="004046FF" w:rsidRPr="00C474F7">
        <w:t xml:space="preserve"> </w:t>
      </w:r>
      <w:r w:rsidR="004046FF" w:rsidRPr="00C474F7">
        <w:rPr>
          <w:lang w:val="en-US"/>
        </w:rPr>
        <w:t>belgilash</w:t>
      </w:r>
      <w:r w:rsidR="004046FF" w:rsidRPr="00C474F7">
        <w:t>;</w:t>
      </w:r>
    </w:p>
    <w:p w:rsidR="00A7642C" w:rsidRDefault="004046FF" w:rsidP="004046FF">
      <w:pPr>
        <w:pStyle w:val="20"/>
        <w:numPr>
          <w:ilvl w:val="2"/>
          <w:numId w:val="11"/>
        </w:numPr>
        <w:shd w:val="clear" w:color="auto" w:fill="auto"/>
        <w:tabs>
          <w:tab w:val="left" w:pos="709"/>
        </w:tabs>
        <w:spacing w:after="0"/>
        <w:ind w:firstLine="760"/>
        <w:jc w:val="both"/>
      </w:pPr>
      <w:r>
        <w:rPr>
          <w:lang w:val="en-US"/>
        </w:rPr>
        <w:t>Xod</w:t>
      </w:r>
      <w:r w:rsidRPr="004046FF">
        <w:t>l</w:t>
      </w:r>
      <w:r>
        <w:rPr>
          <w:lang w:val="en-US"/>
        </w:rPr>
        <w:t>iml</w:t>
      </w:r>
      <w:r>
        <w:t xml:space="preserve">arning shaxsiy </w:t>
      </w:r>
      <w:r w:rsidRPr="004046FF">
        <w:t>manfaatlari qarorlar qa</w:t>
      </w:r>
      <w:r>
        <w:t>bul qilishning xolisligiga va oʻ</w:t>
      </w:r>
      <w:r w:rsidRPr="004046FF">
        <w:t>z xiz</w:t>
      </w:r>
      <w:r>
        <w:t>mat vazifalarini bajarishiga ta</w:t>
      </w:r>
      <w:r w:rsidRPr="004046FF">
        <w:t>’</w:t>
      </w:r>
      <w:r>
        <w:t>sir qilishi mumkin boʻ</w:t>
      </w:r>
      <w:r w:rsidRPr="004046FF">
        <w:t>lgan vaziyatlarni kuzatish, nazorat qilish va oldini olish (Korporativ xavfsizlik va resurslarni himoya qilish boshqarmasi bilan hamkorlikda);</w:t>
      </w:r>
    </w:p>
    <w:p w:rsidR="00A7642C" w:rsidRDefault="000B7E75" w:rsidP="004046FF">
      <w:pPr>
        <w:pStyle w:val="20"/>
        <w:numPr>
          <w:ilvl w:val="2"/>
          <w:numId w:val="11"/>
        </w:numPr>
        <w:shd w:val="clear" w:color="auto" w:fill="auto"/>
        <w:tabs>
          <w:tab w:val="left" w:pos="1507"/>
        </w:tabs>
        <w:spacing w:after="0"/>
        <w:ind w:firstLine="760"/>
        <w:jc w:val="both"/>
      </w:pPr>
      <w:r>
        <w:rPr>
          <w:lang w:val="en-US"/>
        </w:rPr>
        <w:t>Boshqaruv</w:t>
      </w:r>
      <w:r w:rsidR="004046FF" w:rsidRPr="004046FF">
        <w:t xml:space="preserve"> organlariga </w:t>
      </w:r>
      <w:r w:rsidR="00A06C75">
        <w:rPr>
          <w:lang w:val="en-US"/>
        </w:rPr>
        <w:t>Jamiyat</w:t>
      </w:r>
      <w:r w:rsidR="007E6252">
        <w:rPr>
          <w:lang w:val="en-US"/>
        </w:rPr>
        <w:t>da</w:t>
      </w:r>
      <w:r w:rsidR="007E6252">
        <w:t xml:space="preserve"> manfaatlar toʻ</w:t>
      </w:r>
      <w:r w:rsidR="004046FF" w:rsidRPr="004046FF">
        <w:t>qnashuvini aniqla</w:t>
      </w:r>
      <w:r>
        <w:t xml:space="preserve">sh, boshqarish </w:t>
      </w:r>
      <w:proofErr w:type="gramStart"/>
      <w:r>
        <w:t>va</w:t>
      </w:r>
      <w:proofErr w:type="gramEnd"/>
      <w:r>
        <w:t xml:space="preserve"> hal qilish boʻyicha koʻrilayotgan chora-tadbirlar toʻgʻrisida zarur ma</w:t>
      </w:r>
      <w:r w:rsidRPr="000B7E75">
        <w:t>’</w:t>
      </w:r>
      <w:r w:rsidR="004046FF" w:rsidRPr="004046FF">
        <w:t>lumotlarni taqdim etish.</w:t>
      </w:r>
    </w:p>
    <w:p w:rsidR="000B7E75" w:rsidRPr="009F7270" w:rsidRDefault="00E349B0" w:rsidP="000B7E75">
      <w:pPr>
        <w:pStyle w:val="20"/>
        <w:numPr>
          <w:ilvl w:val="2"/>
          <w:numId w:val="11"/>
        </w:numPr>
        <w:shd w:val="clear" w:color="auto" w:fill="auto"/>
        <w:tabs>
          <w:tab w:val="left" w:pos="1753"/>
        </w:tabs>
        <w:spacing w:after="0"/>
        <w:ind w:firstLine="760"/>
        <w:jc w:val="both"/>
        <w:rPr>
          <w:b/>
        </w:rPr>
      </w:pPr>
      <w:r>
        <w:rPr>
          <w:b/>
          <w:i/>
          <w:iCs/>
          <w:lang w:val="en-US"/>
        </w:rPr>
        <w:lastRenderedPageBreak/>
        <w:t>X</w:t>
      </w:r>
      <w:r w:rsidR="000B7E75" w:rsidRPr="009F7270">
        <w:rPr>
          <w:b/>
          <w:i/>
          <w:iCs/>
        </w:rPr>
        <w:t>aridlar sohasida</w:t>
      </w:r>
      <w:r w:rsidR="000B7E75" w:rsidRPr="009F7270">
        <w:rPr>
          <w:b/>
          <w:i/>
          <w:iCs/>
          <w:lang w:val="en-US"/>
        </w:rPr>
        <w:t xml:space="preserve"> komplayens tizimi:</w:t>
      </w:r>
    </w:p>
    <w:p w:rsidR="00A7642C" w:rsidRDefault="000B7E75" w:rsidP="000B7E75">
      <w:pPr>
        <w:pStyle w:val="20"/>
        <w:numPr>
          <w:ilvl w:val="2"/>
          <w:numId w:val="11"/>
        </w:numPr>
        <w:shd w:val="clear" w:color="auto" w:fill="auto"/>
        <w:tabs>
          <w:tab w:val="left" w:pos="1753"/>
        </w:tabs>
        <w:spacing w:after="0"/>
        <w:ind w:firstLine="760"/>
        <w:jc w:val="both"/>
      </w:pPr>
      <w:r w:rsidRPr="000B7E75">
        <w:t xml:space="preserve">“O‘zmetkombinat” </w:t>
      </w:r>
      <w:r>
        <w:rPr>
          <w:lang w:val="en-US"/>
        </w:rPr>
        <w:t>aksiyadorlik</w:t>
      </w:r>
      <w:r w:rsidRPr="000B7E75">
        <w:t xml:space="preserve"> </w:t>
      </w:r>
      <w:r w:rsidR="00EC2123">
        <w:rPr>
          <w:lang w:val="en-US"/>
        </w:rPr>
        <w:t>jamiyati</w:t>
      </w:r>
      <w:r w:rsidRPr="000B7E75">
        <w:t xml:space="preserve"> xaridlar faoliyatini amalga oshirish</w:t>
      </w:r>
      <w:r>
        <w:rPr>
          <w:lang w:val="en-US"/>
        </w:rPr>
        <w:t>i</w:t>
      </w:r>
      <w:r w:rsidRPr="000B7E75">
        <w:t>da O‘zbekiston Respublikasining davlat xaridlari to‘g‘risidagi qonun hujjatlari talablariga, belgilangan tegishli qoidalar va tartiblarga rioya etilishini nazorat qilish;</w:t>
      </w:r>
    </w:p>
    <w:p w:rsidR="000B7E75" w:rsidRDefault="000B7E75" w:rsidP="000B7E75">
      <w:pPr>
        <w:pStyle w:val="20"/>
        <w:numPr>
          <w:ilvl w:val="2"/>
          <w:numId w:val="11"/>
        </w:numPr>
        <w:shd w:val="clear" w:color="auto" w:fill="auto"/>
        <w:tabs>
          <w:tab w:val="left" w:pos="1450"/>
        </w:tabs>
        <w:spacing w:after="0"/>
        <w:ind w:firstLine="760"/>
        <w:jc w:val="both"/>
      </w:pPr>
      <w:r w:rsidRPr="000B7E75">
        <w:t>ochiqlik va oshkoralik tamoyillari asosida, shu jumladan eng yaxshi taklif</w:t>
      </w:r>
      <w:r w:rsidR="00A06C75">
        <w:rPr>
          <w:lang w:val="en-US"/>
        </w:rPr>
        <w:t>lar</w:t>
      </w:r>
      <w:r w:rsidRPr="000B7E75">
        <w:t>ni tanlash tartibi doirasida xaridlar faoliyatining amalga oshirilishini tekshirish;</w:t>
      </w:r>
    </w:p>
    <w:p w:rsidR="00A7642C" w:rsidRDefault="000B7E75" w:rsidP="000B7E75">
      <w:pPr>
        <w:pStyle w:val="20"/>
        <w:numPr>
          <w:ilvl w:val="2"/>
          <w:numId w:val="11"/>
        </w:numPr>
        <w:shd w:val="clear" w:color="auto" w:fill="auto"/>
        <w:tabs>
          <w:tab w:val="left" w:pos="1454"/>
        </w:tabs>
        <w:spacing w:after="0"/>
        <w:ind w:firstLine="760"/>
        <w:jc w:val="both"/>
      </w:pPr>
      <w:r w:rsidRPr="000B7E75">
        <w:t>xaridlar b</w:t>
      </w:r>
      <w:r w:rsidR="00A06C75">
        <w:rPr>
          <w:lang w:val="en-US"/>
        </w:rPr>
        <w:t>y</w:t>
      </w:r>
      <w:r w:rsidRPr="000B7E75">
        <w:t>udjetini rejalashtirishning ehtiyojlar va muddatlar</w:t>
      </w:r>
      <w:r>
        <w:rPr>
          <w:lang w:val="en-US"/>
        </w:rPr>
        <w:t>i</w:t>
      </w:r>
      <w:r w:rsidRPr="000B7E75">
        <w:t>ni hisobga olgan holda talab qilinadigan assortimentga, sifat va miqdorga muvofiqligini baholash, ushbu jarayonni bosqichma-bosqich avtomatlashtirishga o‘tish;</w:t>
      </w:r>
    </w:p>
    <w:p w:rsidR="00A7642C" w:rsidRDefault="009F7270" w:rsidP="009F7270">
      <w:pPr>
        <w:pStyle w:val="20"/>
        <w:numPr>
          <w:ilvl w:val="2"/>
          <w:numId w:val="11"/>
        </w:numPr>
        <w:shd w:val="clear" w:color="auto" w:fill="auto"/>
        <w:tabs>
          <w:tab w:val="left" w:pos="1507"/>
        </w:tabs>
        <w:spacing w:after="0"/>
        <w:ind w:firstLine="760"/>
        <w:jc w:val="both"/>
      </w:pPr>
      <w:r w:rsidRPr="009F7270">
        <w:t xml:space="preserve">Korporativ xavfsizlik va resurslarni himoya qilish departamenti bilan hamkorlikda xarid qilish faoliyati jarayonida kontragentlarni “ishonchliligi”, shu jumladan manfaatlar to‘qnashuvining yo‘qligi, shuningdek, korrupsiyaga qarshi </w:t>
      </w:r>
      <w:r w:rsidR="00CD58B6">
        <w:rPr>
          <w:lang w:val="en-US"/>
        </w:rPr>
        <w:t>S</w:t>
      </w:r>
      <w:r w:rsidRPr="009F7270">
        <w:t>iyosat mezonlariga muvofiqligini tekshirish tizimin</w:t>
      </w:r>
      <w:r>
        <w:t>i ishlab chiqish va joriy etish</w:t>
      </w:r>
      <w:r w:rsidRPr="009F7270">
        <w:t>;</w:t>
      </w:r>
    </w:p>
    <w:p w:rsidR="00A7642C" w:rsidRDefault="009F7270" w:rsidP="009F7270">
      <w:pPr>
        <w:pStyle w:val="20"/>
        <w:numPr>
          <w:ilvl w:val="2"/>
          <w:numId w:val="11"/>
        </w:numPr>
        <w:shd w:val="clear" w:color="auto" w:fill="auto"/>
        <w:tabs>
          <w:tab w:val="left" w:pos="1447"/>
        </w:tabs>
        <w:spacing w:after="0"/>
        <w:ind w:firstLine="760"/>
        <w:jc w:val="both"/>
      </w:pPr>
      <w:r w:rsidRPr="009F7270">
        <w:t xml:space="preserve">xaridlar sohasidagi </w:t>
      </w:r>
      <w:r>
        <w:rPr>
          <w:lang w:val="en-US"/>
        </w:rPr>
        <w:t>xavflarning</w:t>
      </w:r>
      <w:r w:rsidRPr="009F7270">
        <w:t xml:space="preserve"> dolzarb</w:t>
      </w:r>
      <w:r>
        <w:rPr>
          <w:lang w:val="en-US"/>
        </w:rPr>
        <w:t>lik</w:t>
      </w:r>
      <w:r w:rsidRPr="009F7270">
        <w:t xml:space="preserve"> reestrini shakllantirish va yuritish, </w:t>
      </w:r>
      <w:r w:rsidR="00CD58B6">
        <w:rPr>
          <w:lang w:val="en-US"/>
        </w:rPr>
        <w:t>reestr</w:t>
      </w:r>
      <w:r w:rsidRPr="009F7270">
        <w:t xml:space="preserve"> asosida ularning ehtimoliylik darajasini va “O‘zmetkombinat” </w:t>
      </w:r>
      <w:r>
        <w:rPr>
          <w:lang w:val="en-US"/>
        </w:rPr>
        <w:t>aksiyadorlik</w:t>
      </w:r>
      <w:r w:rsidRPr="009F7270">
        <w:t xml:space="preserve"> </w:t>
      </w:r>
      <w:r>
        <w:rPr>
          <w:lang w:val="en-US"/>
        </w:rPr>
        <w:t>jamiyati</w:t>
      </w:r>
      <w:r w:rsidRPr="009F7270">
        <w:t xml:space="preserve"> manfaatlariga</w:t>
      </w:r>
      <w:r w:rsidR="005F19CA" w:rsidRPr="005F19CA">
        <w:t xml:space="preserve"> </w:t>
      </w:r>
      <w:proofErr w:type="gramStart"/>
      <w:r w:rsidR="005F19CA">
        <w:rPr>
          <w:lang w:val="en-US"/>
        </w:rPr>
        <w:t>nisbatan</w:t>
      </w:r>
      <w:r w:rsidR="005F19CA" w:rsidRPr="005F19CA">
        <w:t xml:space="preserve"> </w:t>
      </w:r>
      <w:r w:rsidRPr="009F7270">
        <w:t xml:space="preserve"> yuzaga</w:t>
      </w:r>
      <w:proofErr w:type="gramEnd"/>
      <w:r w:rsidRPr="009F7270">
        <w:t xml:space="preserve"> kelishi mumkin bo‘lgan salbiy ta’sirni kamaytirish bo‘yicha </w:t>
      </w:r>
      <w:r w:rsidR="005F19CA">
        <w:rPr>
          <w:lang w:val="en-US"/>
        </w:rPr>
        <w:t>majmuiy</w:t>
      </w:r>
      <w:r w:rsidRPr="009F7270">
        <w:t xml:space="preserve"> chora-tadbirlar tizimini ishlab chiqish;</w:t>
      </w:r>
    </w:p>
    <w:p w:rsidR="00A7642C" w:rsidRPr="00CD58B6" w:rsidRDefault="005F19CA" w:rsidP="005F19CA">
      <w:pPr>
        <w:pStyle w:val="20"/>
        <w:numPr>
          <w:ilvl w:val="2"/>
          <w:numId w:val="11"/>
        </w:numPr>
        <w:shd w:val="clear" w:color="auto" w:fill="auto"/>
        <w:tabs>
          <w:tab w:val="left" w:pos="1537"/>
        </w:tabs>
        <w:spacing w:after="0"/>
        <w:ind w:firstLine="760"/>
        <w:jc w:val="both"/>
      </w:pPr>
      <w:r w:rsidRPr="00446928">
        <w:tab/>
      </w:r>
      <w:proofErr w:type="gramStart"/>
      <w:r>
        <w:rPr>
          <w:lang w:val="en-US"/>
        </w:rPr>
        <w:t>K</w:t>
      </w:r>
      <w:r w:rsidRPr="005F19CA">
        <w:rPr>
          <w:lang w:val="en-US"/>
        </w:rPr>
        <w:t>ombinatda</w:t>
      </w:r>
      <w:r w:rsidRPr="00CD58B6">
        <w:t xml:space="preserve">  </w:t>
      </w:r>
      <w:r w:rsidRPr="005F19CA">
        <w:rPr>
          <w:lang w:val="en-US"/>
        </w:rPr>
        <w:t>xaridlar</w:t>
      </w:r>
      <w:proofErr w:type="gramEnd"/>
      <w:r w:rsidRPr="00CD58B6">
        <w:t xml:space="preserve"> </w:t>
      </w:r>
      <w:r w:rsidRPr="005F19CA">
        <w:rPr>
          <w:lang w:val="en-US"/>
        </w:rPr>
        <w:t>tizimi</w:t>
      </w:r>
      <w:r w:rsidRPr="00CD58B6">
        <w:t xml:space="preserve"> </w:t>
      </w:r>
      <w:r w:rsidRPr="005F19CA">
        <w:rPr>
          <w:lang w:val="en-US"/>
        </w:rPr>
        <w:t>samaradorligini</w:t>
      </w:r>
      <w:r w:rsidRPr="00CD58B6">
        <w:t xml:space="preserve"> </w:t>
      </w:r>
      <w:r w:rsidRPr="005F19CA">
        <w:rPr>
          <w:lang w:val="en-US"/>
        </w:rPr>
        <w:t>tizimli</w:t>
      </w:r>
      <w:r w:rsidRPr="00CD58B6">
        <w:t xml:space="preserve"> </w:t>
      </w:r>
      <w:r w:rsidR="00CD58B6">
        <w:rPr>
          <w:lang w:val="en-US"/>
        </w:rPr>
        <w:t>ravishda</w:t>
      </w:r>
      <w:r w:rsidRPr="00CD58B6">
        <w:t xml:space="preserve"> </w:t>
      </w:r>
      <w:r w:rsidRPr="005F19CA">
        <w:rPr>
          <w:lang w:val="en-US"/>
        </w:rPr>
        <w:t>har</w:t>
      </w:r>
      <w:r w:rsidRPr="00CD58B6">
        <w:t xml:space="preserve"> </w:t>
      </w:r>
      <w:r w:rsidRPr="005F19CA">
        <w:rPr>
          <w:lang w:val="en-US"/>
        </w:rPr>
        <w:t>tomonlama</w:t>
      </w:r>
      <w:r w:rsidRPr="00CD58B6">
        <w:t xml:space="preserve"> </w:t>
      </w:r>
      <w:r w:rsidRPr="005F19CA">
        <w:rPr>
          <w:lang w:val="en-US"/>
        </w:rPr>
        <w:t>tahlil</w:t>
      </w:r>
      <w:r w:rsidRPr="00CD58B6">
        <w:t xml:space="preserve"> </w:t>
      </w:r>
      <w:r w:rsidRPr="005F19CA">
        <w:rPr>
          <w:lang w:val="en-US"/>
        </w:rPr>
        <w:t>qilish</w:t>
      </w:r>
      <w:r w:rsidRPr="00CD58B6">
        <w:t xml:space="preserve">, </w:t>
      </w:r>
      <w:r w:rsidRPr="005F19CA">
        <w:rPr>
          <w:lang w:val="en-US"/>
        </w:rPr>
        <w:t>shu</w:t>
      </w:r>
      <w:r w:rsidRPr="00CD58B6">
        <w:t xml:space="preserve"> </w:t>
      </w:r>
      <w:r w:rsidRPr="005F19CA">
        <w:rPr>
          <w:lang w:val="en-US"/>
        </w:rPr>
        <w:t>jumladan</w:t>
      </w:r>
      <w:r w:rsidRPr="00CD58B6">
        <w:t xml:space="preserve"> </w:t>
      </w:r>
      <w:r w:rsidRPr="005F19CA">
        <w:rPr>
          <w:lang w:val="en-US"/>
        </w:rPr>
        <w:t>xaridlar</w:t>
      </w:r>
      <w:r w:rsidRPr="00CD58B6">
        <w:t xml:space="preserve"> </w:t>
      </w:r>
      <w:r w:rsidRPr="005F19CA">
        <w:rPr>
          <w:lang w:val="en-US"/>
        </w:rPr>
        <w:t>faoliyatini</w:t>
      </w:r>
      <w:r w:rsidRPr="00CD58B6">
        <w:t xml:space="preserve"> </w:t>
      </w:r>
      <w:r w:rsidRPr="005F19CA">
        <w:rPr>
          <w:lang w:val="en-US"/>
        </w:rPr>
        <w:t>monitoring</w:t>
      </w:r>
      <w:r w:rsidRPr="00CD58B6">
        <w:t xml:space="preserve"> </w:t>
      </w:r>
      <w:r w:rsidRPr="005F19CA">
        <w:rPr>
          <w:lang w:val="en-US"/>
        </w:rPr>
        <w:t>qilish</w:t>
      </w:r>
      <w:r w:rsidRPr="00CD58B6">
        <w:t xml:space="preserve"> </w:t>
      </w:r>
      <w:r w:rsidRPr="005F19CA">
        <w:rPr>
          <w:lang w:val="en-US"/>
        </w:rPr>
        <w:t>bo</w:t>
      </w:r>
      <w:r w:rsidRPr="00CD58B6">
        <w:t>‘</w:t>
      </w:r>
      <w:r w:rsidRPr="005F19CA">
        <w:rPr>
          <w:lang w:val="en-US"/>
        </w:rPr>
        <w:t>yicha</w:t>
      </w:r>
      <w:r w:rsidRPr="00CD58B6">
        <w:t xml:space="preserve"> </w:t>
      </w:r>
      <w:r w:rsidRPr="005F19CA">
        <w:rPr>
          <w:lang w:val="en-US"/>
        </w:rPr>
        <w:t>muvofiqlik</w:t>
      </w:r>
      <w:r w:rsidRPr="00CD58B6">
        <w:t xml:space="preserve"> </w:t>
      </w:r>
      <w:r w:rsidR="00CD58B6">
        <w:rPr>
          <w:lang w:val="en-US"/>
        </w:rPr>
        <w:t>nuqtalarini</w:t>
      </w:r>
      <w:r w:rsidR="00CD58B6" w:rsidRPr="00CD58B6">
        <w:t xml:space="preserve"> </w:t>
      </w:r>
      <w:r w:rsidR="00CD58B6">
        <w:rPr>
          <w:lang w:val="en-US"/>
        </w:rPr>
        <w:t>topish</w:t>
      </w:r>
      <w:r w:rsidRPr="00CD58B6">
        <w:t xml:space="preserve">, </w:t>
      </w:r>
      <w:r w:rsidRPr="005F19CA">
        <w:rPr>
          <w:lang w:val="en-US"/>
        </w:rPr>
        <w:t>uning</w:t>
      </w:r>
      <w:r w:rsidRPr="00CD58B6">
        <w:t xml:space="preserve"> </w:t>
      </w:r>
      <w:r w:rsidRPr="005F19CA">
        <w:rPr>
          <w:lang w:val="en-US"/>
        </w:rPr>
        <w:t>asosida</w:t>
      </w:r>
      <w:r w:rsidRPr="00CD58B6">
        <w:t xml:space="preserve"> </w:t>
      </w:r>
      <w:r w:rsidRPr="005F19CA">
        <w:rPr>
          <w:lang w:val="en-US"/>
        </w:rPr>
        <w:t>xaridlar</w:t>
      </w:r>
      <w:r w:rsidRPr="00CD58B6">
        <w:t xml:space="preserve"> </w:t>
      </w:r>
      <w:r w:rsidRPr="005F19CA">
        <w:rPr>
          <w:lang w:val="en-US"/>
        </w:rPr>
        <w:t>jarayonini</w:t>
      </w:r>
      <w:r w:rsidRPr="00CD58B6">
        <w:t xml:space="preserve"> </w:t>
      </w:r>
      <w:r w:rsidRPr="005F19CA">
        <w:rPr>
          <w:lang w:val="en-US"/>
        </w:rPr>
        <w:t>yanada</w:t>
      </w:r>
      <w:r w:rsidRPr="00CD58B6">
        <w:t xml:space="preserve"> </w:t>
      </w:r>
      <w:r w:rsidRPr="005F19CA">
        <w:rPr>
          <w:lang w:val="en-US"/>
        </w:rPr>
        <w:t>optimallashtirish</w:t>
      </w:r>
      <w:r w:rsidRPr="00CD58B6">
        <w:t xml:space="preserve"> </w:t>
      </w:r>
      <w:r w:rsidRPr="005F19CA">
        <w:rPr>
          <w:lang w:val="en-US"/>
        </w:rPr>
        <w:t>bo</w:t>
      </w:r>
      <w:r w:rsidRPr="00CD58B6">
        <w:t>‘</w:t>
      </w:r>
      <w:r w:rsidRPr="005F19CA">
        <w:rPr>
          <w:lang w:val="en-US"/>
        </w:rPr>
        <w:t>yicha</w:t>
      </w:r>
      <w:r w:rsidRPr="00CD58B6">
        <w:t xml:space="preserve"> </w:t>
      </w:r>
      <w:r w:rsidRPr="005F19CA">
        <w:rPr>
          <w:lang w:val="en-US"/>
        </w:rPr>
        <w:t>rahbariyatga</w:t>
      </w:r>
      <w:r w:rsidRPr="00CD58B6">
        <w:t xml:space="preserve"> </w:t>
      </w:r>
      <w:r w:rsidRPr="005F19CA">
        <w:rPr>
          <w:lang w:val="en-US"/>
        </w:rPr>
        <w:t>taqdim</w:t>
      </w:r>
      <w:r w:rsidRPr="00CD58B6">
        <w:t xml:space="preserve"> </w:t>
      </w:r>
      <w:r w:rsidRPr="005F19CA">
        <w:rPr>
          <w:lang w:val="en-US"/>
        </w:rPr>
        <w:t>etish</w:t>
      </w:r>
      <w:r w:rsidRPr="00CD58B6">
        <w:t xml:space="preserve"> </w:t>
      </w:r>
      <w:r w:rsidRPr="005F19CA">
        <w:rPr>
          <w:lang w:val="en-US"/>
        </w:rPr>
        <w:t>bo</w:t>
      </w:r>
      <w:r w:rsidRPr="00CD58B6">
        <w:t>‘</w:t>
      </w:r>
      <w:r w:rsidRPr="005F19CA">
        <w:rPr>
          <w:lang w:val="en-US"/>
        </w:rPr>
        <w:t>yicha</w:t>
      </w:r>
      <w:r w:rsidRPr="00CD58B6">
        <w:t xml:space="preserve"> </w:t>
      </w:r>
      <w:r w:rsidRPr="005F19CA">
        <w:rPr>
          <w:lang w:val="en-US"/>
        </w:rPr>
        <w:t>takliflar</w:t>
      </w:r>
      <w:r w:rsidRPr="00CD58B6">
        <w:t xml:space="preserve"> </w:t>
      </w:r>
      <w:r w:rsidRPr="005F19CA">
        <w:rPr>
          <w:lang w:val="en-US"/>
        </w:rPr>
        <w:t>ishlab</w:t>
      </w:r>
      <w:r w:rsidRPr="00CD58B6">
        <w:t xml:space="preserve"> </w:t>
      </w:r>
      <w:r w:rsidRPr="005F19CA">
        <w:rPr>
          <w:lang w:val="en-US"/>
        </w:rPr>
        <w:t>chiqish</w:t>
      </w:r>
      <w:r w:rsidRPr="00CD58B6">
        <w:t>.</w:t>
      </w:r>
    </w:p>
    <w:p w:rsidR="00A7642C" w:rsidRPr="005F19CA" w:rsidRDefault="00F9074A">
      <w:pPr>
        <w:pStyle w:val="40"/>
        <w:shd w:val="clear" w:color="auto" w:fill="auto"/>
        <w:rPr>
          <w:b/>
          <w:i w:val="0"/>
          <w:lang w:val="en-US"/>
        </w:rPr>
      </w:pPr>
      <w:r w:rsidRPr="005F19CA">
        <w:rPr>
          <w:rStyle w:val="41"/>
          <w:lang w:val="en-US"/>
        </w:rPr>
        <w:t xml:space="preserve">5.7. </w:t>
      </w:r>
      <w:r w:rsidR="005F19CA" w:rsidRPr="005F19CA">
        <w:rPr>
          <w:rStyle w:val="41"/>
          <w:b/>
          <w:i/>
          <w:lang w:val="en-US"/>
        </w:rPr>
        <w:t>Kadrlar siyosati sohasida komplayens tizimi:</w:t>
      </w:r>
    </w:p>
    <w:p w:rsidR="00A7642C" w:rsidRPr="00446928" w:rsidRDefault="00E72BA6" w:rsidP="00E72BA6">
      <w:pPr>
        <w:pStyle w:val="20"/>
        <w:numPr>
          <w:ilvl w:val="0"/>
          <w:numId w:val="12"/>
        </w:numPr>
        <w:shd w:val="clear" w:color="auto" w:fill="auto"/>
        <w:tabs>
          <w:tab w:val="left" w:pos="1645"/>
        </w:tabs>
        <w:spacing w:after="0"/>
        <w:ind w:firstLine="760"/>
        <w:jc w:val="both"/>
        <w:rPr>
          <w:lang w:val="en-US"/>
        </w:rPr>
      </w:pPr>
      <w:r w:rsidRPr="00446928">
        <w:rPr>
          <w:lang w:val="en-US"/>
        </w:rPr>
        <w:t>“O‘zmetkombinat” aksiyadorlik jamiyati</w:t>
      </w:r>
      <w:r>
        <w:rPr>
          <w:lang w:val="en-US"/>
        </w:rPr>
        <w:t>da</w:t>
      </w:r>
      <w:r w:rsidRPr="00446928">
        <w:rPr>
          <w:lang w:val="en-US"/>
        </w:rPr>
        <w:t xml:space="preserve">  mansabdor shaxslar, kadrlar boshqaruvi bo‘linmalari xodimlari va boshqa shaxslar tomonidan ishga qabul qilish, boshqa lavozimga o‘tkazish (rotatsiya), shu jumladan, yuqori lavozimga (etakchi lavozim) tayinlash jarayonida korrupsiyaga qarshi kurashish tizimini ishlab chiqish va amalga oshirish</w:t>
      </w:r>
      <w:r w:rsidR="00CD58B6">
        <w:rPr>
          <w:lang w:val="en-US"/>
        </w:rPr>
        <w:t>,</w:t>
      </w:r>
      <w:r w:rsidRPr="00446928">
        <w:rPr>
          <w:lang w:val="en-US"/>
        </w:rPr>
        <w:t xml:space="preserve"> tanlov asosidagi </w:t>
      </w:r>
      <w:r w:rsidR="00CD58B6">
        <w:rPr>
          <w:lang w:val="en-US"/>
        </w:rPr>
        <w:t>qabul</w:t>
      </w:r>
      <w:r w:rsidRPr="00446928">
        <w:rPr>
          <w:lang w:val="en-US"/>
        </w:rPr>
        <w:t xml:space="preserve"> tizimining “oshkoralik va adolatlilik” tamoyillariga, shuningdek, O‘zbekiston Respublikasi qonunchiligi talablariga hamda tasdiqlangan ichki tartib va ​​tartiblarga muvofiqligini tekshirish;</w:t>
      </w:r>
    </w:p>
    <w:p w:rsidR="00A7642C" w:rsidRPr="00446928" w:rsidRDefault="00CD58B6" w:rsidP="00E72BA6">
      <w:pPr>
        <w:pStyle w:val="20"/>
        <w:numPr>
          <w:ilvl w:val="0"/>
          <w:numId w:val="12"/>
        </w:numPr>
        <w:shd w:val="clear" w:color="auto" w:fill="auto"/>
        <w:tabs>
          <w:tab w:val="left" w:pos="1645"/>
        </w:tabs>
        <w:spacing w:after="0"/>
        <w:ind w:firstLine="760"/>
        <w:jc w:val="both"/>
        <w:rPr>
          <w:lang w:val="en-US"/>
        </w:rPr>
      </w:pPr>
      <w:r>
        <w:rPr>
          <w:lang w:val="en-US"/>
        </w:rPr>
        <w:t>Jamiyat</w:t>
      </w:r>
      <w:r w:rsidR="00E72BA6" w:rsidRPr="00E72BA6">
        <w:rPr>
          <w:lang w:val="en-US"/>
        </w:rPr>
        <w:t>da</w:t>
      </w:r>
      <w:r w:rsidR="00E72BA6" w:rsidRPr="00446928">
        <w:rPr>
          <w:lang w:val="en-US"/>
        </w:rPr>
        <w:t xml:space="preserve"> </w:t>
      </w:r>
      <w:r w:rsidR="00E72BA6" w:rsidRPr="00E72BA6">
        <w:rPr>
          <w:lang w:val="en-US"/>
        </w:rPr>
        <w:t>mehnat</w:t>
      </w:r>
      <w:r w:rsidR="00E72BA6" w:rsidRPr="00446928">
        <w:rPr>
          <w:lang w:val="en-US"/>
        </w:rPr>
        <w:t xml:space="preserve"> </w:t>
      </w:r>
      <w:r w:rsidR="00E72BA6" w:rsidRPr="00E72BA6">
        <w:rPr>
          <w:lang w:val="en-US"/>
        </w:rPr>
        <w:t>qonunchiligi</w:t>
      </w:r>
      <w:r w:rsidR="00E72BA6" w:rsidRPr="00446928">
        <w:rPr>
          <w:lang w:val="en-US"/>
        </w:rPr>
        <w:t xml:space="preserve"> </w:t>
      </w:r>
      <w:r w:rsidR="00E72BA6">
        <w:rPr>
          <w:lang w:val="en-US"/>
        </w:rPr>
        <w:t>me</w:t>
      </w:r>
      <w:r w:rsidR="00E72BA6" w:rsidRPr="00446928">
        <w:rPr>
          <w:lang w:val="en-US"/>
        </w:rPr>
        <w:t>’</w:t>
      </w:r>
      <w:r w:rsidR="00E72BA6">
        <w:rPr>
          <w:lang w:val="en-US"/>
        </w:rPr>
        <w:t>yorlari</w:t>
      </w:r>
      <w:r w:rsidR="00E72BA6" w:rsidRPr="00446928">
        <w:rPr>
          <w:lang w:val="en-US"/>
        </w:rPr>
        <w:t xml:space="preserve">, </w:t>
      </w:r>
      <w:r w:rsidR="00E72BA6" w:rsidRPr="00E72BA6">
        <w:rPr>
          <w:lang w:val="en-US"/>
        </w:rPr>
        <w:t>ichki</w:t>
      </w:r>
      <w:r w:rsidR="00E72BA6" w:rsidRPr="00446928">
        <w:rPr>
          <w:lang w:val="en-US"/>
        </w:rPr>
        <w:t xml:space="preserve"> </w:t>
      </w:r>
      <w:r w:rsidR="00E72BA6" w:rsidRPr="00E72BA6">
        <w:rPr>
          <w:lang w:val="en-US"/>
        </w:rPr>
        <w:t>mehnat</w:t>
      </w:r>
      <w:r w:rsidR="00E72BA6" w:rsidRPr="00446928">
        <w:rPr>
          <w:lang w:val="en-US"/>
        </w:rPr>
        <w:t xml:space="preserve"> </w:t>
      </w:r>
      <w:r w:rsidR="00E72BA6" w:rsidRPr="00E72BA6">
        <w:rPr>
          <w:lang w:val="en-US"/>
        </w:rPr>
        <w:t>tartibi</w:t>
      </w:r>
      <w:r w:rsidR="00E72BA6" w:rsidRPr="00446928">
        <w:rPr>
          <w:lang w:val="en-US"/>
        </w:rPr>
        <w:t xml:space="preserve"> </w:t>
      </w:r>
      <w:r w:rsidR="00E72BA6" w:rsidRPr="00E72BA6">
        <w:rPr>
          <w:lang w:val="en-US"/>
        </w:rPr>
        <w:t>qoidalari</w:t>
      </w:r>
      <w:r w:rsidR="00E72BA6" w:rsidRPr="00446928">
        <w:rPr>
          <w:lang w:val="en-US"/>
        </w:rPr>
        <w:t xml:space="preserve">, </w:t>
      </w:r>
      <w:r w:rsidR="00E72BA6" w:rsidRPr="00E72BA6">
        <w:rPr>
          <w:lang w:val="en-US"/>
        </w:rPr>
        <w:t>shuningdek</w:t>
      </w:r>
      <w:r w:rsidR="00E72BA6" w:rsidRPr="00446928">
        <w:rPr>
          <w:lang w:val="en-US"/>
        </w:rPr>
        <w:t xml:space="preserve">, </w:t>
      </w:r>
      <w:r w:rsidR="00E72BA6" w:rsidRPr="00E72BA6">
        <w:rPr>
          <w:lang w:val="en-US"/>
        </w:rPr>
        <w:t>boshqa</w:t>
      </w:r>
      <w:r w:rsidR="00E72BA6" w:rsidRPr="00446928">
        <w:rPr>
          <w:lang w:val="en-US"/>
        </w:rPr>
        <w:t xml:space="preserve"> </w:t>
      </w:r>
      <w:r w:rsidR="00E72BA6" w:rsidRPr="00E72BA6">
        <w:rPr>
          <w:lang w:val="en-US"/>
        </w:rPr>
        <w:t>ichki</w:t>
      </w:r>
      <w:r w:rsidR="00E72BA6" w:rsidRPr="00446928">
        <w:rPr>
          <w:lang w:val="en-US"/>
        </w:rPr>
        <w:t xml:space="preserve"> (</w:t>
      </w:r>
      <w:r w:rsidR="00E72BA6" w:rsidRPr="00E72BA6">
        <w:rPr>
          <w:lang w:val="en-US"/>
        </w:rPr>
        <w:t>mahalliy</w:t>
      </w:r>
      <w:r w:rsidR="00E72BA6" w:rsidRPr="00446928">
        <w:rPr>
          <w:lang w:val="en-US"/>
        </w:rPr>
        <w:t xml:space="preserve">) </w:t>
      </w:r>
      <w:r w:rsidR="00E72BA6" w:rsidRPr="00E72BA6">
        <w:rPr>
          <w:lang w:val="en-US"/>
        </w:rPr>
        <w:t>mehnat</w:t>
      </w:r>
      <w:r w:rsidR="00E72BA6" w:rsidRPr="00446928">
        <w:rPr>
          <w:lang w:val="en-US"/>
        </w:rPr>
        <w:t xml:space="preserve"> </w:t>
      </w:r>
      <w:r w:rsidR="00E72BA6" w:rsidRPr="00E72BA6">
        <w:rPr>
          <w:lang w:val="en-US"/>
        </w:rPr>
        <w:t>tartib</w:t>
      </w:r>
      <w:r w:rsidR="00E72BA6" w:rsidRPr="00446928">
        <w:rPr>
          <w:lang w:val="en-US"/>
        </w:rPr>
        <w:t>-</w:t>
      </w:r>
      <w:r w:rsidR="00E72BA6" w:rsidRPr="00E72BA6">
        <w:rPr>
          <w:lang w:val="en-US"/>
        </w:rPr>
        <w:t>qoidalariga</w:t>
      </w:r>
      <w:r w:rsidR="00E72BA6" w:rsidRPr="00446928">
        <w:rPr>
          <w:lang w:val="en-US"/>
        </w:rPr>
        <w:t xml:space="preserve"> </w:t>
      </w:r>
      <w:r w:rsidR="00E72BA6" w:rsidRPr="00E72BA6">
        <w:rPr>
          <w:lang w:val="en-US"/>
        </w:rPr>
        <w:t>rioya</w:t>
      </w:r>
      <w:r w:rsidR="00E72BA6" w:rsidRPr="00446928">
        <w:rPr>
          <w:lang w:val="en-US"/>
        </w:rPr>
        <w:t xml:space="preserve"> </w:t>
      </w:r>
      <w:r w:rsidR="00E72BA6" w:rsidRPr="00E72BA6">
        <w:rPr>
          <w:lang w:val="en-US"/>
        </w:rPr>
        <w:t>etilis</w:t>
      </w:r>
      <w:r w:rsidR="00E72BA6">
        <w:rPr>
          <w:lang w:val="en-US"/>
        </w:rPr>
        <w:t>i</w:t>
      </w:r>
      <w:r w:rsidR="00E72BA6" w:rsidRPr="00E72BA6">
        <w:rPr>
          <w:lang w:val="en-US"/>
        </w:rPr>
        <w:t>hi</w:t>
      </w:r>
      <w:r w:rsidR="00E72BA6" w:rsidRPr="00446928">
        <w:rPr>
          <w:lang w:val="en-US"/>
        </w:rPr>
        <w:t xml:space="preserve"> </w:t>
      </w:r>
      <w:r w:rsidR="00E72BA6" w:rsidRPr="00E72BA6">
        <w:rPr>
          <w:lang w:val="en-US"/>
        </w:rPr>
        <w:t>jarayonini</w:t>
      </w:r>
      <w:r w:rsidR="00E72BA6" w:rsidRPr="00446928">
        <w:rPr>
          <w:lang w:val="en-US"/>
        </w:rPr>
        <w:t xml:space="preserve"> </w:t>
      </w:r>
      <w:r w:rsidR="00E72BA6">
        <w:rPr>
          <w:lang w:val="en-US"/>
        </w:rPr>
        <w:t>majmuiy</w:t>
      </w:r>
      <w:r w:rsidR="00E72BA6" w:rsidRPr="00446928">
        <w:rPr>
          <w:lang w:val="en-US"/>
        </w:rPr>
        <w:t xml:space="preserve"> </w:t>
      </w:r>
      <w:r w:rsidR="00E72BA6" w:rsidRPr="00E72BA6">
        <w:rPr>
          <w:lang w:val="en-US"/>
        </w:rPr>
        <w:t>monitoring</w:t>
      </w:r>
      <w:r w:rsidR="00E72BA6" w:rsidRPr="00446928">
        <w:rPr>
          <w:lang w:val="en-US"/>
        </w:rPr>
        <w:t xml:space="preserve"> </w:t>
      </w:r>
      <w:r w:rsidR="00E72BA6" w:rsidRPr="00E72BA6">
        <w:rPr>
          <w:lang w:val="en-US"/>
        </w:rPr>
        <w:t>qilish</w:t>
      </w:r>
      <w:r w:rsidR="00E72BA6" w:rsidRPr="00446928">
        <w:rPr>
          <w:lang w:val="en-US"/>
        </w:rPr>
        <w:t xml:space="preserve"> </w:t>
      </w:r>
      <w:r w:rsidR="00E72BA6" w:rsidRPr="00E72BA6">
        <w:rPr>
          <w:lang w:val="en-US"/>
        </w:rPr>
        <w:t>tizimini</w:t>
      </w:r>
      <w:r w:rsidR="00E72BA6" w:rsidRPr="00446928">
        <w:rPr>
          <w:lang w:val="en-US"/>
        </w:rPr>
        <w:t xml:space="preserve"> </w:t>
      </w:r>
      <w:r w:rsidR="00E72BA6" w:rsidRPr="00E72BA6">
        <w:rPr>
          <w:lang w:val="en-US"/>
        </w:rPr>
        <w:t>tizimli</w:t>
      </w:r>
      <w:r w:rsidR="00E72BA6" w:rsidRPr="00446928">
        <w:rPr>
          <w:lang w:val="en-US"/>
        </w:rPr>
        <w:t xml:space="preserve"> </w:t>
      </w:r>
      <w:r>
        <w:rPr>
          <w:lang w:val="en-US"/>
        </w:rPr>
        <w:t>ravishda</w:t>
      </w:r>
      <w:r w:rsidR="00E72BA6" w:rsidRPr="00446928">
        <w:rPr>
          <w:lang w:val="en-US"/>
        </w:rPr>
        <w:t xml:space="preserve"> </w:t>
      </w:r>
      <w:r w:rsidR="00E72BA6" w:rsidRPr="00E72BA6">
        <w:rPr>
          <w:lang w:val="en-US"/>
        </w:rPr>
        <w:t>amalga</w:t>
      </w:r>
      <w:r w:rsidR="00E72BA6" w:rsidRPr="00446928">
        <w:rPr>
          <w:lang w:val="en-US"/>
        </w:rPr>
        <w:t xml:space="preserve"> </w:t>
      </w:r>
      <w:r w:rsidR="00E72BA6" w:rsidRPr="00E72BA6">
        <w:rPr>
          <w:lang w:val="en-US"/>
        </w:rPr>
        <w:t>oshirish</w:t>
      </w:r>
      <w:r w:rsidR="00E72BA6" w:rsidRPr="00446928">
        <w:rPr>
          <w:lang w:val="en-US"/>
        </w:rPr>
        <w:t xml:space="preserve">, </w:t>
      </w:r>
      <w:r w:rsidR="00E72BA6">
        <w:rPr>
          <w:lang w:val="en-US"/>
        </w:rPr>
        <w:t>hisobotlarni</w:t>
      </w:r>
      <w:r w:rsidR="00E72BA6" w:rsidRPr="00446928">
        <w:rPr>
          <w:lang w:val="en-US"/>
        </w:rPr>
        <w:t xml:space="preserve"> </w:t>
      </w:r>
      <w:r w:rsidR="00E72BA6" w:rsidRPr="00E72BA6">
        <w:rPr>
          <w:lang w:val="en-US"/>
        </w:rPr>
        <w:t>o</w:t>
      </w:r>
      <w:r w:rsidR="00E72BA6" w:rsidRPr="00446928">
        <w:rPr>
          <w:lang w:val="en-US"/>
        </w:rPr>
        <w:t>ʻ</w:t>
      </w:r>
      <w:r w:rsidR="00E72BA6" w:rsidRPr="00E72BA6">
        <w:rPr>
          <w:lang w:val="en-US"/>
        </w:rPr>
        <w:t>rganish</w:t>
      </w:r>
      <w:r w:rsidR="00E72BA6" w:rsidRPr="00446928">
        <w:rPr>
          <w:lang w:val="en-US"/>
        </w:rPr>
        <w:t xml:space="preserve"> </w:t>
      </w:r>
      <w:r w:rsidR="00E72BA6" w:rsidRPr="00E72BA6">
        <w:rPr>
          <w:lang w:val="en-US"/>
        </w:rPr>
        <w:t>natijalari</w:t>
      </w:r>
      <w:r w:rsidR="00E72BA6" w:rsidRPr="00446928">
        <w:rPr>
          <w:lang w:val="en-US"/>
        </w:rPr>
        <w:t xml:space="preserve"> </w:t>
      </w:r>
      <w:r w:rsidR="00E72BA6" w:rsidRPr="00E72BA6">
        <w:rPr>
          <w:lang w:val="en-US"/>
        </w:rPr>
        <w:t>asosida</w:t>
      </w:r>
      <w:r w:rsidR="00E72BA6" w:rsidRPr="00446928">
        <w:rPr>
          <w:lang w:val="en-US"/>
        </w:rPr>
        <w:t xml:space="preserve"> "</w:t>
      </w:r>
      <w:r w:rsidR="00E72BA6">
        <w:rPr>
          <w:lang w:val="en-US"/>
        </w:rPr>
        <w:t>O</w:t>
      </w:r>
      <w:r w:rsidR="00E72BA6" w:rsidRPr="00446928">
        <w:rPr>
          <w:lang w:val="en-US"/>
        </w:rPr>
        <w:t>ʻ</w:t>
      </w:r>
      <w:r w:rsidR="00E72BA6">
        <w:rPr>
          <w:lang w:val="en-US"/>
        </w:rPr>
        <w:t>zmetkombinat</w:t>
      </w:r>
      <w:r w:rsidR="00E72BA6" w:rsidRPr="00446928">
        <w:rPr>
          <w:lang w:val="en-US"/>
        </w:rPr>
        <w:t xml:space="preserve">" </w:t>
      </w:r>
      <w:r w:rsidR="00E72BA6">
        <w:rPr>
          <w:lang w:val="en-US"/>
        </w:rPr>
        <w:t>aksiyadorlik</w:t>
      </w:r>
      <w:r w:rsidR="00E72BA6" w:rsidRPr="00446928">
        <w:rPr>
          <w:lang w:val="en-US"/>
        </w:rPr>
        <w:t xml:space="preserve"> </w:t>
      </w:r>
      <w:r w:rsidR="00E72BA6">
        <w:rPr>
          <w:lang w:val="en-US"/>
        </w:rPr>
        <w:t>jamiyati</w:t>
      </w:r>
      <w:r w:rsidR="00E72BA6" w:rsidRPr="00446928">
        <w:rPr>
          <w:lang w:val="en-US"/>
        </w:rPr>
        <w:t xml:space="preserve"> </w:t>
      </w:r>
      <w:r w:rsidR="00E72BA6" w:rsidRPr="00E72BA6">
        <w:rPr>
          <w:lang w:val="en-US"/>
        </w:rPr>
        <w:t>rahbariyatiga</w:t>
      </w:r>
      <w:r w:rsidR="00E72BA6" w:rsidRPr="00446928">
        <w:rPr>
          <w:lang w:val="en-US"/>
        </w:rPr>
        <w:t xml:space="preserve"> </w:t>
      </w:r>
      <w:r w:rsidR="00E72BA6" w:rsidRPr="00E72BA6">
        <w:rPr>
          <w:lang w:val="en-US"/>
        </w:rPr>
        <w:t>taqdim</w:t>
      </w:r>
      <w:r w:rsidR="00E72BA6" w:rsidRPr="00446928">
        <w:rPr>
          <w:lang w:val="en-US"/>
        </w:rPr>
        <w:t xml:space="preserve"> </w:t>
      </w:r>
      <w:r w:rsidR="00E72BA6" w:rsidRPr="00E72BA6">
        <w:rPr>
          <w:lang w:val="en-US"/>
        </w:rPr>
        <w:t>etish</w:t>
      </w:r>
      <w:r w:rsidR="00E72BA6" w:rsidRPr="00446928">
        <w:rPr>
          <w:lang w:val="en-US"/>
        </w:rPr>
        <w:t xml:space="preserve"> </w:t>
      </w:r>
      <w:r w:rsidR="00E72BA6" w:rsidRPr="00E72BA6">
        <w:rPr>
          <w:lang w:val="en-US"/>
        </w:rPr>
        <w:t>uchun</w:t>
      </w:r>
      <w:r w:rsidR="00E72BA6" w:rsidRPr="00446928">
        <w:rPr>
          <w:lang w:val="en-US"/>
        </w:rPr>
        <w:t xml:space="preserve"> </w:t>
      </w:r>
      <w:r w:rsidR="00E72BA6" w:rsidRPr="00E72BA6">
        <w:rPr>
          <w:lang w:val="en-US"/>
        </w:rPr>
        <w:t>taklif</w:t>
      </w:r>
      <w:r w:rsidR="00E72BA6" w:rsidRPr="00446928">
        <w:rPr>
          <w:lang w:val="en-US"/>
        </w:rPr>
        <w:t xml:space="preserve"> </w:t>
      </w:r>
      <w:r w:rsidR="00E72BA6" w:rsidRPr="00E72BA6">
        <w:rPr>
          <w:lang w:val="en-US"/>
        </w:rPr>
        <w:t>va</w:t>
      </w:r>
      <w:r w:rsidR="00E72BA6" w:rsidRPr="00446928">
        <w:rPr>
          <w:lang w:val="en-US"/>
        </w:rPr>
        <w:t xml:space="preserve"> </w:t>
      </w:r>
      <w:r w:rsidR="00E72BA6" w:rsidRPr="00E72BA6">
        <w:rPr>
          <w:lang w:val="en-US"/>
        </w:rPr>
        <w:t>tavsiyalar</w:t>
      </w:r>
      <w:r w:rsidR="00E72BA6" w:rsidRPr="00446928">
        <w:rPr>
          <w:lang w:val="en-US"/>
        </w:rPr>
        <w:t xml:space="preserve"> </w:t>
      </w:r>
      <w:r w:rsidR="00E72BA6" w:rsidRPr="00E72BA6">
        <w:rPr>
          <w:lang w:val="en-US"/>
        </w:rPr>
        <w:t>ishlab</w:t>
      </w:r>
      <w:r w:rsidR="00E72BA6" w:rsidRPr="00446928">
        <w:rPr>
          <w:lang w:val="en-US"/>
        </w:rPr>
        <w:t xml:space="preserve"> </w:t>
      </w:r>
      <w:r w:rsidR="00E72BA6" w:rsidRPr="00E72BA6">
        <w:rPr>
          <w:lang w:val="en-US"/>
        </w:rPr>
        <w:t>chiqish</w:t>
      </w:r>
      <w:r w:rsidR="00E72BA6" w:rsidRPr="00446928">
        <w:rPr>
          <w:lang w:val="en-US"/>
        </w:rPr>
        <w:t>;</w:t>
      </w:r>
    </w:p>
    <w:p w:rsidR="00A7642C" w:rsidRPr="00CC64AB" w:rsidRDefault="009E45DF" w:rsidP="00E72BA6">
      <w:pPr>
        <w:pStyle w:val="20"/>
        <w:numPr>
          <w:ilvl w:val="0"/>
          <w:numId w:val="12"/>
        </w:numPr>
        <w:shd w:val="clear" w:color="auto" w:fill="auto"/>
        <w:tabs>
          <w:tab w:val="left" w:pos="1537"/>
        </w:tabs>
        <w:spacing w:after="0"/>
        <w:ind w:firstLine="709"/>
        <w:jc w:val="both"/>
        <w:rPr>
          <w:lang w:val="en-US"/>
        </w:rPr>
      </w:pPr>
      <w:proofErr w:type="gramStart"/>
      <w:r w:rsidRPr="00E72BA6">
        <w:rPr>
          <w:lang w:val="en-US"/>
        </w:rPr>
        <w:t>xodimlar</w:t>
      </w:r>
      <w:proofErr w:type="gramEnd"/>
      <w:r w:rsidRPr="00CC64AB">
        <w:rPr>
          <w:lang w:val="en-US"/>
        </w:rPr>
        <w:t xml:space="preserve"> </w:t>
      </w:r>
      <w:r w:rsidRPr="00E72BA6">
        <w:rPr>
          <w:lang w:val="en-US"/>
        </w:rPr>
        <w:t>va</w:t>
      </w:r>
      <w:r w:rsidRPr="00CC64AB">
        <w:rPr>
          <w:lang w:val="en-US"/>
        </w:rPr>
        <w:t xml:space="preserve"> </w:t>
      </w:r>
      <w:r w:rsidRPr="00E72BA6">
        <w:rPr>
          <w:lang w:val="en-US"/>
        </w:rPr>
        <w:t>bo</w:t>
      </w:r>
      <w:r w:rsidRPr="00CC64AB">
        <w:rPr>
          <w:lang w:val="en-US"/>
        </w:rPr>
        <w:t>ʻ</w:t>
      </w:r>
      <w:r w:rsidRPr="00E72BA6">
        <w:rPr>
          <w:lang w:val="en-US"/>
        </w:rPr>
        <w:t>linma</w:t>
      </w:r>
      <w:r w:rsidRPr="00CC64AB">
        <w:rPr>
          <w:lang w:val="en-US"/>
        </w:rPr>
        <w:t xml:space="preserve"> </w:t>
      </w:r>
      <w:r w:rsidRPr="00E72BA6">
        <w:rPr>
          <w:lang w:val="en-US"/>
        </w:rPr>
        <w:t>boshliqlari</w:t>
      </w:r>
      <w:r w:rsidRPr="00CC64AB">
        <w:rPr>
          <w:lang w:val="en-US"/>
        </w:rPr>
        <w:t xml:space="preserve"> </w:t>
      </w:r>
      <w:r w:rsidRPr="00E72BA6">
        <w:rPr>
          <w:lang w:val="en-US"/>
        </w:rPr>
        <w:t>o</w:t>
      </w:r>
      <w:r w:rsidRPr="00CC64AB">
        <w:rPr>
          <w:lang w:val="en-US"/>
        </w:rPr>
        <w:t>ʻ</w:t>
      </w:r>
      <w:r w:rsidRPr="00E72BA6">
        <w:rPr>
          <w:lang w:val="en-US"/>
        </w:rPr>
        <w:t>rtasida</w:t>
      </w:r>
      <w:r w:rsidRPr="00CC64AB">
        <w:rPr>
          <w:lang w:val="en-US"/>
        </w:rPr>
        <w:t xml:space="preserve"> </w:t>
      </w:r>
      <w:r w:rsidRPr="00E72BA6">
        <w:rPr>
          <w:lang w:val="en-US"/>
        </w:rPr>
        <w:t>manfaatlar</w:t>
      </w:r>
      <w:r w:rsidRPr="00CC64AB">
        <w:rPr>
          <w:lang w:val="en-US"/>
        </w:rPr>
        <w:t xml:space="preserve"> </w:t>
      </w:r>
      <w:r w:rsidRPr="00E72BA6">
        <w:rPr>
          <w:lang w:val="en-US"/>
        </w:rPr>
        <w:t>to</w:t>
      </w:r>
      <w:r w:rsidRPr="00CC64AB">
        <w:rPr>
          <w:lang w:val="en-US"/>
        </w:rPr>
        <w:t>ʻ</w:t>
      </w:r>
      <w:r w:rsidRPr="00E72BA6">
        <w:rPr>
          <w:lang w:val="en-US"/>
        </w:rPr>
        <w:t>qnashuvi</w:t>
      </w:r>
      <w:r w:rsidRPr="00CC64AB">
        <w:rPr>
          <w:lang w:val="en-US"/>
        </w:rPr>
        <w:t xml:space="preserve"> </w:t>
      </w:r>
      <w:r w:rsidRPr="00E72BA6">
        <w:rPr>
          <w:lang w:val="en-US"/>
        </w:rPr>
        <w:t>mavjudligini</w:t>
      </w:r>
      <w:r w:rsidRPr="00CC64AB">
        <w:rPr>
          <w:lang w:val="en-US"/>
        </w:rPr>
        <w:t xml:space="preserve"> </w:t>
      </w:r>
      <w:r w:rsidRPr="00E72BA6">
        <w:rPr>
          <w:lang w:val="en-US"/>
        </w:rPr>
        <w:t>tizimli</w:t>
      </w:r>
      <w:r w:rsidRPr="00CC64AB">
        <w:rPr>
          <w:lang w:val="en-US"/>
        </w:rPr>
        <w:t xml:space="preserve"> </w:t>
      </w:r>
      <w:r w:rsidRPr="00E72BA6">
        <w:rPr>
          <w:lang w:val="en-US"/>
        </w:rPr>
        <w:t>o</w:t>
      </w:r>
      <w:r w:rsidRPr="00CC64AB">
        <w:rPr>
          <w:lang w:val="en-US"/>
        </w:rPr>
        <w:t>ʻ</w:t>
      </w:r>
      <w:r w:rsidRPr="00E72BA6">
        <w:rPr>
          <w:lang w:val="en-US"/>
        </w:rPr>
        <w:t>rganish</w:t>
      </w:r>
      <w:r w:rsidRPr="00CC64AB">
        <w:rPr>
          <w:lang w:val="en-US"/>
        </w:rPr>
        <w:t xml:space="preserve">, </w:t>
      </w:r>
      <w:r w:rsidRPr="00E72BA6">
        <w:rPr>
          <w:lang w:val="en-US"/>
        </w:rPr>
        <w:t>shu</w:t>
      </w:r>
      <w:r w:rsidRPr="00CC64AB">
        <w:rPr>
          <w:lang w:val="en-US"/>
        </w:rPr>
        <w:t xml:space="preserve"> </w:t>
      </w:r>
      <w:r w:rsidRPr="00E72BA6">
        <w:rPr>
          <w:lang w:val="en-US"/>
        </w:rPr>
        <w:t>jumladan</w:t>
      </w:r>
      <w:r w:rsidRPr="00CC64AB">
        <w:rPr>
          <w:lang w:val="en-US"/>
        </w:rPr>
        <w:t xml:space="preserve"> </w:t>
      </w:r>
      <w:r w:rsidRPr="00E72BA6">
        <w:rPr>
          <w:lang w:val="en-US"/>
        </w:rPr>
        <w:t>so</w:t>
      </w:r>
      <w:r w:rsidRPr="00CC64AB">
        <w:rPr>
          <w:lang w:val="en-US"/>
        </w:rPr>
        <w:t>ʻ</w:t>
      </w:r>
      <w:r w:rsidRPr="00E72BA6">
        <w:rPr>
          <w:lang w:val="en-US"/>
        </w:rPr>
        <w:t>rovlar</w:t>
      </w:r>
      <w:r w:rsidRPr="00CC64AB">
        <w:rPr>
          <w:lang w:val="en-US"/>
        </w:rPr>
        <w:t xml:space="preserve"> </w:t>
      </w:r>
      <w:r w:rsidRPr="00E72BA6">
        <w:rPr>
          <w:lang w:val="en-US"/>
        </w:rPr>
        <w:t>o</w:t>
      </w:r>
      <w:r w:rsidRPr="00CC64AB">
        <w:rPr>
          <w:lang w:val="en-US"/>
        </w:rPr>
        <w:t>ʻ</w:t>
      </w:r>
      <w:r w:rsidRPr="00E72BA6">
        <w:rPr>
          <w:lang w:val="en-US"/>
        </w:rPr>
        <w:t>tkazish</w:t>
      </w:r>
      <w:r w:rsidRPr="00CC64AB">
        <w:rPr>
          <w:lang w:val="en-US"/>
        </w:rPr>
        <w:t xml:space="preserve">, </w:t>
      </w:r>
      <w:r w:rsidRPr="00E72BA6">
        <w:rPr>
          <w:lang w:val="en-US"/>
        </w:rPr>
        <w:t>jamoadagi</w:t>
      </w:r>
      <w:r w:rsidRPr="00CC64AB">
        <w:rPr>
          <w:lang w:val="en-US"/>
        </w:rPr>
        <w:t xml:space="preserve"> </w:t>
      </w:r>
      <w:r w:rsidRPr="00E72BA6">
        <w:rPr>
          <w:lang w:val="en-US"/>
        </w:rPr>
        <w:t>ishbilarmonlik</w:t>
      </w:r>
      <w:r w:rsidRPr="00CC64AB">
        <w:rPr>
          <w:lang w:val="en-US"/>
        </w:rPr>
        <w:t xml:space="preserve"> </w:t>
      </w:r>
      <w:r w:rsidRPr="00E72BA6">
        <w:rPr>
          <w:lang w:val="en-US"/>
        </w:rPr>
        <w:t>holati</w:t>
      </w:r>
      <w:r w:rsidRPr="00CC64AB">
        <w:rPr>
          <w:lang w:val="en-US"/>
        </w:rPr>
        <w:t xml:space="preserve"> </w:t>
      </w:r>
      <w:r w:rsidRPr="00E72BA6">
        <w:rPr>
          <w:lang w:val="en-US"/>
        </w:rPr>
        <w:t>va</w:t>
      </w:r>
      <w:r w:rsidRPr="00CC64AB">
        <w:rPr>
          <w:lang w:val="en-US"/>
        </w:rPr>
        <w:t xml:space="preserve"> </w:t>
      </w:r>
      <w:r w:rsidRPr="00E72BA6">
        <w:rPr>
          <w:lang w:val="en-US"/>
        </w:rPr>
        <w:t>ma</w:t>
      </w:r>
      <w:r w:rsidR="00E72BA6" w:rsidRPr="00CC64AB">
        <w:rPr>
          <w:lang w:val="en-US"/>
        </w:rPr>
        <w:t>’</w:t>
      </w:r>
      <w:r w:rsidRPr="00E72BA6">
        <w:rPr>
          <w:lang w:val="en-US"/>
        </w:rPr>
        <w:t>naviy</w:t>
      </w:r>
      <w:r w:rsidRPr="00CC64AB">
        <w:rPr>
          <w:lang w:val="en-US"/>
        </w:rPr>
        <w:t>-</w:t>
      </w:r>
      <w:r w:rsidRPr="00E72BA6">
        <w:rPr>
          <w:lang w:val="en-US"/>
        </w:rPr>
        <w:t>psixologik</w:t>
      </w:r>
      <w:r w:rsidRPr="00CC64AB">
        <w:rPr>
          <w:lang w:val="en-US"/>
        </w:rPr>
        <w:t xml:space="preserve"> </w:t>
      </w:r>
      <w:r w:rsidR="00A33651">
        <w:rPr>
          <w:lang w:val="en-US"/>
        </w:rPr>
        <w:t>holat</w:t>
      </w:r>
      <w:r w:rsidR="00E72BA6" w:rsidRPr="00E72BA6">
        <w:rPr>
          <w:lang w:val="en-US"/>
        </w:rPr>
        <w:t>ni</w:t>
      </w:r>
      <w:r w:rsidR="00E72BA6" w:rsidRPr="00CC64AB">
        <w:rPr>
          <w:lang w:val="en-US"/>
        </w:rPr>
        <w:t xml:space="preserve"> </w:t>
      </w:r>
      <w:r w:rsidRPr="00CC64AB">
        <w:rPr>
          <w:lang w:val="en-US"/>
        </w:rPr>
        <w:t xml:space="preserve"> </w:t>
      </w:r>
      <w:r w:rsidR="00E72BA6" w:rsidRPr="00E72BA6">
        <w:rPr>
          <w:lang w:val="en-US"/>
        </w:rPr>
        <w:t>baholash</w:t>
      </w:r>
      <w:r w:rsidRPr="00CC64AB">
        <w:rPr>
          <w:lang w:val="en-US"/>
        </w:rPr>
        <w:t xml:space="preserve">, </w:t>
      </w:r>
      <w:r w:rsidRPr="00E72BA6">
        <w:rPr>
          <w:lang w:val="en-US"/>
        </w:rPr>
        <w:t>o</w:t>
      </w:r>
      <w:r w:rsidR="00E72BA6" w:rsidRPr="00CC64AB">
        <w:rPr>
          <w:lang w:val="en-US"/>
        </w:rPr>
        <w:t>ʻ</w:t>
      </w:r>
      <w:r w:rsidRPr="00E72BA6">
        <w:rPr>
          <w:lang w:val="en-US"/>
        </w:rPr>
        <w:t>rganish</w:t>
      </w:r>
      <w:r w:rsidRPr="00CC64AB">
        <w:rPr>
          <w:lang w:val="en-US"/>
        </w:rPr>
        <w:t xml:space="preserve"> </w:t>
      </w:r>
      <w:r w:rsidRPr="00E72BA6">
        <w:rPr>
          <w:lang w:val="en-US"/>
        </w:rPr>
        <w:t>natijalari</w:t>
      </w:r>
      <w:r w:rsidRPr="00CC64AB">
        <w:rPr>
          <w:lang w:val="en-US"/>
        </w:rPr>
        <w:t xml:space="preserve"> </w:t>
      </w:r>
      <w:r w:rsidRPr="00E72BA6">
        <w:rPr>
          <w:lang w:val="en-US"/>
        </w:rPr>
        <w:t>bo</w:t>
      </w:r>
      <w:r w:rsidR="00E72BA6" w:rsidRPr="00CC64AB">
        <w:rPr>
          <w:lang w:val="en-US"/>
        </w:rPr>
        <w:t>ʻ</w:t>
      </w:r>
      <w:r w:rsidRPr="00E72BA6">
        <w:rPr>
          <w:lang w:val="en-US"/>
        </w:rPr>
        <w:t>yicha</w:t>
      </w:r>
      <w:r w:rsidR="00E72BA6" w:rsidRPr="00CC64AB">
        <w:rPr>
          <w:lang w:val="en-US"/>
        </w:rPr>
        <w:t xml:space="preserve"> “</w:t>
      </w:r>
      <w:r w:rsidR="00E72BA6" w:rsidRPr="00E72BA6">
        <w:rPr>
          <w:lang w:val="en-US"/>
        </w:rPr>
        <w:t>O</w:t>
      </w:r>
      <w:r w:rsidR="00E72BA6" w:rsidRPr="00CC64AB">
        <w:rPr>
          <w:lang w:val="en-US"/>
        </w:rPr>
        <w:t>‘</w:t>
      </w:r>
      <w:r w:rsidR="00E72BA6" w:rsidRPr="00E72BA6">
        <w:rPr>
          <w:lang w:val="en-US"/>
        </w:rPr>
        <w:t>zmetkombinat</w:t>
      </w:r>
      <w:r w:rsidR="00E72BA6" w:rsidRPr="00CC64AB">
        <w:rPr>
          <w:lang w:val="en-US"/>
        </w:rPr>
        <w:t xml:space="preserve">” </w:t>
      </w:r>
      <w:r w:rsidR="00E72BA6" w:rsidRPr="00E72BA6">
        <w:rPr>
          <w:lang w:val="en-US"/>
        </w:rPr>
        <w:t>aksiyadorlik</w:t>
      </w:r>
      <w:r w:rsidR="00E72BA6" w:rsidRPr="00CC64AB">
        <w:rPr>
          <w:lang w:val="en-US"/>
        </w:rPr>
        <w:t xml:space="preserve"> </w:t>
      </w:r>
      <w:r w:rsidR="00E72BA6" w:rsidRPr="00E72BA6">
        <w:rPr>
          <w:lang w:val="en-US"/>
        </w:rPr>
        <w:t>jamiyatining</w:t>
      </w:r>
      <w:r w:rsidR="00E72BA6" w:rsidRPr="00CC64AB">
        <w:rPr>
          <w:lang w:val="en-US"/>
        </w:rPr>
        <w:t xml:space="preserve"> </w:t>
      </w:r>
      <w:r w:rsidR="00E72BA6" w:rsidRPr="00E72BA6">
        <w:rPr>
          <w:lang w:val="en-US"/>
        </w:rPr>
        <w:t>rahbariyatiga</w:t>
      </w:r>
      <w:r w:rsidR="00E72BA6" w:rsidRPr="00CC64AB">
        <w:rPr>
          <w:lang w:val="en-US"/>
        </w:rPr>
        <w:t xml:space="preserve"> </w:t>
      </w:r>
      <w:r w:rsidR="00E72BA6" w:rsidRPr="00E72BA6">
        <w:rPr>
          <w:lang w:val="en-US"/>
        </w:rPr>
        <w:t>taqdim</w:t>
      </w:r>
      <w:r w:rsidR="00E72BA6" w:rsidRPr="00CC64AB">
        <w:rPr>
          <w:lang w:val="en-US"/>
        </w:rPr>
        <w:t xml:space="preserve"> </w:t>
      </w:r>
      <w:r w:rsidR="00E72BA6" w:rsidRPr="00E72BA6">
        <w:rPr>
          <w:lang w:val="en-US"/>
        </w:rPr>
        <w:t>etish</w:t>
      </w:r>
      <w:r w:rsidR="00E72BA6" w:rsidRPr="00CC64AB">
        <w:rPr>
          <w:lang w:val="en-US"/>
        </w:rPr>
        <w:t xml:space="preserve"> </w:t>
      </w:r>
      <w:r w:rsidR="00E72BA6" w:rsidRPr="00E72BA6">
        <w:rPr>
          <w:lang w:val="en-US"/>
        </w:rPr>
        <w:t>uchun</w:t>
      </w:r>
      <w:r w:rsidRPr="00CC64AB">
        <w:rPr>
          <w:lang w:val="en-US"/>
        </w:rPr>
        <w:t xml:space="preserve"> </w:t>
      </w:r>
      <w:r w:rsidRPr="00E72BA6">
        <w:rPr>
          <w:lang w:val="en-US"/>
        </w:rPr>
        <w:t>taklif</w:t>
      </w:r>
      <w:r w:rsidRPr="00CC64AB">
        <w:rPr>
          <w:lang w:val="en-US"/>
        </w:rPr>
        <w:t xml:space="preserve"> </w:t>
      </w:r>
      <w:r w:rsidRPr="00E72BA6">
        <w:rPr>
          <w:lang w:val="en-US"/>
        </w:rPr>
        <w:t>va</w:t>
      </w:r>
      <w:r w:rsidRPr="00CC64AB">
        <w:rPr>
          <w:lang w:val="en-US"/>
        </w:rPr>
        <w:t xml:space="preserve"> </w:t>
      </w:r>
      <w:r w:rsidRPr="00E72BA6">
        <w:rPr>
          <w:lang w:val="en-US"/>
        </w:rPr>
        <w:t>tavsiyalar</w:t>
      </w:r>
      <w:r w:rsidRPr="00CC64AB">
        <w:rPr>
          <w:lang w:val="en-US"/>
        </w:rPr>
        <w:t xml:space="preserve"> </w:t>
      </w:r>
      <w:r w:rsidRPr="00E72BA6">
        <w:rPr>
          <w:lang w:val="en-US"/>
        </w:rPr>
        <w:t>ishlab</w:t>
      </w:r>
      <w:r w:rsidRPr="00CC64AB">
        <w:rPr>
          <w:lang w:val="en-US"/>
        </w:rPr>
        <w:t xml:space="preserve"> </w:t>
      </w:r>
      <w:r w:rsidRPr="00E72BA6">
        <w:rPr>
          <w:lang w:val="en-US"/>
        </w:rPr>
        <w:t>chiqish</w:t>
      </w:r>
      <w:r w:rsidRPr="00CC64AB">
        <w:rPr>
          <w:lang w:val="en-US"/>
        </w:rPr>
        <w:t xml:space="preserve">. </w:t>
      </w:r>
    </w:p>
    <w:p w:rsidR="00A7642C" w:rsidRPr="00CC64AB" w:rsidRDefault="009E45DF" w:rsidP="009E45DF">
      <w:pPr>
        <w:pStyle w:val="20"/>
        <w:numPr>
          <w:ilvl w:val="0"/>
          <w:numId w:val="12"/>
        </w:numPr>
        <w:shd w:val="clear" w:color="auto" w:fill="auto"/>
        <w:tabs>
          <w:tab w:val="left" w:pos="1537"/>
        </w:tabs>
        <w:spacing w:after="0"/>
        <w:ind w:firstLine="760"/>
        <w:jc w:val="both"/>
        <w:rPr>
          <w:lang w:val="en-US"/>
        </w:rPr>
      </w:pPr>
      <w:r w:rsidRPr="009E45DF">
        <w:rPr>
          <w:lang w:val="en-US"/>
        </w:rPr>
        <w:t>Kombinat</w:t>
      </w:r>
      <w:r w:rsidRPr="00CC64AB">
        <w:rPr>
          <w:lang w:val="en-US"/>
        </w:rPr>
        <w:t xml:space="preserve"> </w:t>
      </w:r>
      <w:r w:rsidRPr="009E45DF">
        <w:rPr>
          <w:lang w:val="en-US"/>
        </w:rPr>
        <w:t>tashkiliy</w:t>
      </w:r>
      <w:r w:rsidRPr="00CC64AB">
        <w:rPr>
          <w:lang w:val="en-US"/>
        </w:rPr>
        <w:t xml:space="preserve"> </w:t>
      </w:r>
      <w:r w:rsidRPr="009E45DF">
        <w:rPr>
          <w:lang w:val="en-US"/>
        </w:rPr>
        <w:t>tuzilmasini</w:t>
      </w:r>
      <w:r w:rsidRPr="00CC64AB">
        <w:rPr>
          <w:lang w:val="en-US"/>
        </w:rPr>
        <w:t xml:space="preserve"> </w:t>
      </w:r>
      <w:r w:rsidRPr="009E45DF">
        <w:rPr>
          <w:lang w:val="en-US"/>
        </w:rPr>
        <w:t>O</w:t>
      </w:r>
      <w:r w:rsidRPr="00CC64AB">
        <w:rPr>
          <w:lang w:val="en-US"/>
        </w:rPr>
        <w:t>‘</w:t>
      </w:r>
      <w:r w:rsidRPr="009E45DF">
        <w:rPr>
          <w:lang w:val="en-US"/>
        </w:rPr>
        <w:t>zbekiston</w:t>
      </w:r>
      <w:r w:rsidRPr="00CC64AB">
        <w:rPr>
          <w:lang w:val="en-US"/>
        </w:rPr>
        <w:t xml:space="preserve"> </w:t>
      </w:r>
      <w:r w:rsidRPr="009E45DF">
        <w:rPr>
          <w:lang w:val="en-US"/>
        </w:rPr>
        <w:t>Respublikasi</w:t>
      </w:r>
      <w:r w:rsidRPr="00CC64AB">
        <w:rPr>
          <w:lang w:val="en-US"/>
        </w:rPr>
        <w:t xml:space="preserve"> </w:t>
      </w:r>
      <w:r w:rsidRPr="009E45DF">
        <w:rPr>
          <w:lang w:val="en-US"/>
        </w:rPr>
        <w:t>qonunchiligi</w:t>
      </w:r>
      <w:r w:rsidRPr="00CC64AB">
        <w:rPr>
          <w:lang w:val="en-US"/>
        </w:rPr>
        <w:t xml:space="preserve"> </w:t>
      </w:r>
      <w:r w:rsidRPr="009E45DF">
        <w:rPr>
          <w:lang w:val="en-US"/>
        </w:rPr>
        <w:t>va</w:t>
      </w:r>
      <w:r w:rsidRPr="00CC64AB">
        <w:rPr>
          <w:lang w:val="en-US"/>
        </w:rPr>
        <w:t xml:space="preserve"> “</w:t>
      </w:r>
      <w:r w:rsidRPr="009E45DF">
        <w:rPr>
          <w:lang w:val="en-US"/>
        </w:rPr>
        <w:t>O</w:t>
      </w:r>
      <w:r w:rsidRPr="00CC64AB">
        <w:rPr>
          <w:lang w:val="en-US"/>
        </w:rPr>
        <w:t xml:space="preserve"> ‘</w:t>
      </w:r>
      <w:r w:rsidRPr="009E45DF">
        <w:rPr>
          <w:lang w:val="en-US"/>
        </w:rPr>
        <w:t>zmetkombinat</w:t>
      </w:r>
      <w:r w:rsidRPr="00CC64AB">
        <w:rPr>
          <w:lang w:val="en-US"/>
        </w:rPr>
        <w:t xml:space="preserve">” </w:t>
      </w:r>
      <w:r w:rsidRPr="009E45DF">
        <w:rPr>
          <w:lang w:val="en-US"/>
        </w:rPr>
        <w:t>aksiyadorlik</w:t>
      </w:r>
      <w:r w:rsidRPr="00CC64AB">
        <w:rPr>
          <w:lang w:val="en-US"/>
        </w:rPr>
        <w:t xml:space="preserve"> </w:t>
      </w:r>
      <w:r w:rsidRPr="009E45DF">
        <w:rPr>
          <w:lang w:val="en-US"/>
        </w:rPr>
        <w:t>jamiyatining</w:t>
      </w:r>
      <w:r w:rsidRPr="00CC64AB">
        <w:rPr>
          <w:lang w:val="en-US"/>
        </w:rPr>
        <w:t xml:space="preserve"> </w:t>
      </w:r>
      <w:r w:rsidRPr="009E45DF">
        <w:rPr>
          <w:lang w:val="en-US"/>
        </w:rPr>
        <w:t>ichki</w:t>
      </w:r>
      <w:r w:rsidRPr="00CC64AB">
        <w:rPr>
          <w:lang w:val="en-US"/>
        </w:rPr>
        <w:t xml:space="preserve"> (</w:t>
      </w:r>
      <w:r w:rsidRPr="009E45DF">
        <w:rPr>
          <w:lang w:val="en-US"/>
        </w:rPr>
        <w:t>mahalliy</w:t>
      </w:r>
      <w:r w:rsidRPr="00CC64AB">
        <w:rPr>
          <w:lang w:val="en-US"/>
        </w:rPr>
        <w:t xml:space="preserve">) </w:t>
      </w:r>
      <w:r w:rsidRPr="009E45DF">
        <w:rPr>
          <w:lang w:val="en-US"/>
        </w:rPr>
        <w:t>me</w:t>
      </w:r>
      <w:r w:rsidRPr="00CC64AB">
        <w:rPr>
          <w:lang w:val="en-US"/>
        </w:rPr>
        <w:t>’</w:t>
      </w:r>
      <w:r w:rsidRPr="009E45DF">
        <w:rPr>
          <w:lang w:val="en-US"/>
        </w:rPr>
        <w:t>yoriy</w:t>
      </w:r>
      <w:r w:rsidRPr="00CC64AB">
        <w:rPr>
          <w:lang w:val="en-US"/>
        </w:rPr>
        <w:t>-</w:t>
      </w:r>
      <w:r w:rsidRPr="009E45DF">
        <w:rPr>
          <w:lang w:val="en-US"/>
        </w:rPr>
        <w:t>huquqiy</w:t>
      </w:r>
      <w:r w:rsidRPr="00CC64AB">
        <w:rPr>
          <w:lang w:val="en-US"/>
        </w:rPr>
        <w:t xml:space="preserve"> </w:t>
      </w:r>
      <w:r w:rsidRPr="009E45DF">
        <w:rPr>
          <w:lang w:val="en-US"/>
        </w:rPr>
        <w:t>hujjatlari</w:t>
      </w:r>
      <w:r w:rsidRPr="00CC64AB">
        <w:rPr>
          <w:lang w:val="en-US"/>
        </w:rPr>
        <w:t xml:space="preserve"> </w:t>
      </w:r>
      <w:r w:rsidRPr="009E45DF">
        <w:rPr>
          <w:lang w:val="en-US"/>
        </w:rPr>
        <w:t>talablariga</w:t>
      </w:r>
      <w:r w:rsidRPr="00CC64AB">
        <w:rPr>
          <w:lang w:val="en-US"/>
        </w:rPr>
        <w:t xml:space="preserve"> </w:t>
      </w:r>
      <w:r w:rsidRPr="009E45DF">
        <w:rPr>
          <w:lang w:val="en-US"/>
        </w:rPr>
        <w:t>muvofiqligini</w:t>
      </w:r>
      <w:r w:rsidRPr="00CC64AB">
        <w:rPr>
          <w:lang w:val="en-US"/>
        </w:rPr>
        <w:t xml:space="preserve"> </w:t>
      </w:r>
      <w:r w:rsidRPr="009E45DF">
        <w:rPr>
          <w:lang w:val="en-US"/>
        </w:rPr>
        <w:t>davriy</w:t>
      </w:r>
      <w:r w:rsidRPr="00CC64AB">
        <w:rPr>
          <w:lang w:val="en-US"/>
        </w:rPr>
        <w:t xml:space="preserve"> </w:t>
      </w:r>
      <w:r w:rsidRPr="009E45DF">
        <w:rPr>
          <w:lang w:val="en-US"/>
        </w:rPr>
        <w:t>tekshirish</w:t>
      </w:r>
      <w:r w:rsidRPr="00CC64AB">
        <w:rPr>
          <w:lang w:val="en-US"/>
        </w:rPr>
        <w:t xml:space="preserve">, </w:t>
      </w:r>
      <w:r w:rsidRPr="009E45DF">
        <w:rPr>
          <w:lang w:val="en-US"/>
        </w:rPr>
        <w:t>shuningdek</w:t>
      </w:r>
      <w:r w:rsidRPr="00CC64AB">
        <w:rPr>
          <w:lang w:val="en-US"/>
        </w:rPr>
        <w:t xml:space="preserve">, </w:t>
      </w:r>
      <w:r w:rsidRPr="009E45DF">
        <w:rPr>
          <w:lang w:val="en-US"/>
        </w:rPr>
        <w:lastRenderedPageBreak/>
        <w:t>xodimlar</w:t>
      </w:r>
      <w:r w:rsidRPr="00CC64AB">
        <w:rPr>
          <w:lang w:val="en-US"/>
        </w:rPr>
        <w:t xml:space="preserve"> </w:t>
      </w:r>
      <w:r w:rsidRPr="009E45DF">
        <w:rPr>
          <w:lang w:val="en-US"/>
        </w:rPr>
        <w:t>malakasini</w:t>
      </w:r>
      <w:r w:rsidRPr="00CC64AB">
        <w:rPr>
          <w:lang w:val="en-US"/>
        </w:rPr>
        <w:t xml:space="preserve"> </w:t>
      </w:r>
      <w:r w:rsidRPr="009E45DF">
        <w:rPr>
          <w:lang w:val="en-US"/>
        </w:rPr>
        <w:t>sifat</w:t>
      </w:r>
      <w:r w:rsidRPr="00CC64AB">
        <w:rPr>
          <w:lang w:val="en-US"/>
        </w:rPr>
        <w:t xml:space="preserve"> </w:t>
      </w:r>
      <w:r w:rsidRPr="009E45DF">
        <w:rPr>
          <w:lang w:val="en-US"/>
        </w:rPr>
        <w:t>jihatidan</w:t>
      </w:r>
      <w:r w:rsidRPr="00CC64AB">
        <w:rPr>
          <w:lang w:val="en-US"/>
        </w:rPr>
        <w:t xml:space="preserve"> </w:t>
      </w:r>
      <w:r w:rsidRPr="009E45DF">
        <w:rPr>
          <w:lang w:val="en-US"/>
        </w:rPr>
        <w:t>tizimli</w:t>
      </w:r>
      <w:r w:rsidRPr="00CC64AB">
        <w:rPr>
          <w:lang w:val="en-US"/>
        </w:rPr>
        <w:t xml:space="preserve"> </w:t>
      </w:r>
      <w:r w:rsidRPr="009E45DF">
        <w:rPr>
          <w:lang w:val="en-US"/>
        </w:rPr>
        <w:t>rivojlantirish</w:t>
      </w:r>
      <w:r w:rsidRPr="00CC64AB">
        <w:rPr>
          <w:lang w:val="en-US"/>
        </w:rPr>
        <w:t xml:space="preserve"> </w:t>
      </w:r>
      <w:r w:rsidRPr="009E45DF">
        <w:rPr>
          <w:lang w:val="en-US"/>
        </w:rPr>
        <w:t>maqsadida</w:t>
      </w:r>
      <w:r w:rsidRPr="00CC64AB">
        <w:rPr>
          <w:lang w:val="en-US"/>
        </w:rPr>
        <w:t xml:space="preserve"> </w:t>
      </w:r>
      <w:r w:rsidRPr="009E45DF">
        <w:rPr>
          <w:lang w:val="en-US"/>
        </w:rPr>
        <w:t>kadrlar</w:t>
      </w:r>
      <w:r w:rsidRPr="00CC64AB">
        <w:rPr>
          <w:lang w:val="en-US"/>
        </w:rPr>
        <w:t xml:space="preserve"> </w:t>
      </w:r>
      <w:r w:rsidRPr="009E45DF">
        <w:rPr>
          <w:lang w:val="en-US"/>
        </w:rPr>
        <w:t>boshqaruvi</w:t>
      </w:r>
      <w:r w:rsidRPr="00CC64AB">
        <w:rPr>
          <w:lang w:val="en-US"/>
        </w:rPr>
        <w:t xml:space="preserve"> </w:t>
      </w:r>
      <w:r w:rsidRPr="009E45DF">
        <w:rPr>
          <w:lang w:val="en-US"/>
        </w:rPr>
        <w:t>tizimini</w:t>
      </w:r>
      <w:r w:rsidRPr="00CC64AB">
        <w:rPr>
          <w:lang w:val="en-US"/>
        </w:rPr>
        <w:t xml:space="preserve"> </w:t>
      </w:r>
      <w:r w:rsidRPr="009E45DF">
        <w:rPr>
          <w:lang w:val="en-US"/>
        </w:rPr>
        <w:t>yetarli</w:t>
      </w:r>
      <w:r w:rsidRPr="00CC64AB">
        <w:rPr>
          <w:lang w:val="en-US"/>
        </w:rPr>
        <w:t xml:space="preserve"> </w:t>
      </w:r>
      <w:r w:rsidRPr="009E45DF">
        <w:rPr>
          <w:lang w:val="en-US"/>
        </w:rPr>
        <w:t>darajada</w:t>
      </w:r>
      <w:r w:rsidRPr="00CC64AB">
        <w:rPr>
          <w:lang w:val="en-US"/>
        </w:rPr>
        <w:t xml:space="preserve"> </w:t>
      </w:r>
      <w:r w:rsidRPr="009E45DF">
        <w:rPr>
          <w:lang w:val="en-US"/>
        </w:rPr>
        <w:t>huquqiy</w:t>
      </w:r>
      <w:r w:rsidRPr="00CC64AB">
        <w:rPr>
          <w:lang w:val="en-US"/>
        </w:rPr>
        <w:t xml:space="preserve"> </w:t>
      </w:r>
      <w:r w:rsidRPr="009E45DF">
        <w:rPr>
          <w:lang w:val="en-US"/>
        </w:rPr>
        <w:t>va</w:t>
      </w:r>
      <w:r w:rsidRPr="00CC64AB">
        <w:rPr>
          <w:lang w:val="en-US"/>
        </w:rPr>
        <w:t xml:space="preserve">  </w:t>
      </w:r>
      <w:r w:rsidRPr="009E45DF">
        <w:rPr>
          <w:lang w:val="en-US"/>
        </w:rPr>
        <w:t>tashkiliy</w:t>
      </w:r>
      <w:r w:rsidRPr="00CC64AB">
        <w:rPr>
          <w:lang w:val="en-US"/>
        </w:rPr>
        <w:t xml:space="preserve"> </w:t>
      </w:r>
      <w:r w:rsidRPr="009E45DF">
        <w:rPr>
          <w:lang w:val="en-US"/>
        </w:rPr>
        <w:t>axborot</w:t>
      </w:r>
      <w:r w:rsidRPr="00CC64AB">
        <w:rPr>
          <w:lang w:val="en-US"/>
        </w:rPr>
        <w:t xml:space="preserve"> </w:t>
      </w:r>
      <w:r w:rsidRPr="009E45DF">
        <w:rPr>
          <w:lang w:val="en-US"/>
        </w:rPr>
        <w:t>bilan</w:t>
      </w:r>
      <w:r w:rsidRPr="00CC64AB">
        <w:rPr>
          <w:lang w:val="en-US"/>
        </w:rPr>
        <w:t xml:space="preserve"> </w:t>
      </w:r>
      <w:r w:rsidRPr="009E45DF">
        <w:rPr>
          <w:lang w:val="en-US"/>
        </w:rPr>
        <w:t>ta</w:t>
      </w:r>
      <w:r w:rsidRPr="00CC64AB">
        <w:rPr>
          <w:lang w:val="en-US"/>
        </w:rPr>
        <w:t>’</w:t>
      </w:r>
      <w:r w:rsidRPr="009E45DF">
        <w:rPr>
          <w:lang w:val="en-US"/>
        </w:rPr>
        <w:t>minlanganligi</w:t>
      </w:r>
      <w:r w:rsidRPr="00CC64AB">
        <w:rPr>
          <w:lang w:val="en-US"/>
        </w:rPr>
        <w:t xml:space="preserve"> </w:t>
      </w:r>
      <w:r w:rsidRPr="009E45DF">
        <w:rPr>
          <w:lang w:val="en-US"/>
        </w:rPr>
        <w:t>bo</w:t>
      </w:r>
      <w:r w:rsidRPr="00CC64AB">
        <w:rPr>
          <w:lang w:val="en-US"/>
        </w:rPr>
        <w:t>‘</w:t>
      </w:r>
      <w:r w:rsidRPr="009E45DF">
        <w:rPr>
          <w:lang w:val="en-US"/>
        </w:rPr>
        <w:t>yicha</w:t>
      </w:r>
      <w:r w:rsidRPr="00CC64AB">
        <w:rPr>
          <w:lang w:val="en-US"/>
        </w:rPr>
        <w:t xml:space="preserve"> </w:t>
      </w:r>
      <w:r w:rsidRPr="009E45DF">
        <w:rPr>
          <w:lang w:val="en-US"/>
        </w:rPr>
        <w:t>tahlil</w:t>
      </w:r>
      <w:r w:rsidRPr="00CC64AB">
        <w:rPr>
          <w:lang w:val="en-US"/>
        </w:rPr>
        <w:t xml:space="preserve"> </w:t>
      </w:r>
      <w:r w:rsidRPr="009E45DF">
        <w:rPr>
          <w:lang w:val="en-US"/>
        </w:rPr>
        <w:t>qilish</w:t>
      </w:r>
      <w:r w:rsidRPr="00CC64AB">
        <w:rPr>
          <w:lang w:val="en-US"/>
        </w:rPr>
        <w:t>;</w:t>
      </w:r>
    </w:p>
    <w:p w:rsidR="00A7642C" w:rsidRPr="009E45DF" w:rsidRDefault="005F19CA" w:rsidP="009E45DF">
      <w:pPr>
        <w:pStyle w:val="20"/>
        <w:numPr>
          <w:ilvl w:val="0"/>
          <w:numId w:val="12"/>
        </w:numPr>
        <w:shd w:val="clear" w:color="auto" w:fill="auto"/>
        <w:tabs>
          <w:tab w:val="left" w:pos="1880"/>
          <w:tab w:val="left" w:pos="5600"/>
          <w:tab w:val="left" w:pos="7685"/>
        </w:tabs>
        <w:spacing w:after="0"/>
        <w:ind w:firstLine="760"/>
        <w:jc w:val="both"/>
        <w:rPr>
          <w:lang w:eastAsia="en-US" w:bidi="en-US"/>
        </w:rPr>
      </w:pPr>
      <w:r>
        <w:rPr>
          <w:lang w:eastAsia="en-US" w:bidi="en-US"/>
        </w:rPr>
        <w:t xml:space="preserve">“O‘zmetkombinat” </w:t>
      </w:r>
      <w:r w:rsidRPr="009E45DF">
        <w:rPr>
          <w:lang w:val="en-US" w:eastAsia="en-US" w:bidi="en-US"/>
        </w:rPr>
        <w:t>aksiyadorlik</w:t>
      </w:r>
      <w:r w:rsidRPr="005F19CA">
        <w:rPr>
          <w:lang w:eastAsia="en-US" w:bidi="en-US"/>
        </w:rPr>
        <w:t xml:space="preserve"> </w:t>
      </w:r>
      <w:r w:rsidRPr="009E45DF">
        <w:rPr>
          <w:lang w:val="en-US" w:eastAsia="en-US" w:bidi="en-US"/>
        </w:rPr>
        <w:t>jamiyati</w:t>
      </w:r>
      <w:r>
        <w:rPr>
          <w:lang w:eastAsia="en-US" w:bidi="en-US"/>
        </w:rPr>
        <w:t>ning mavjud tashkiliy tuzilmasi</w:t>
      </w:r>
      <w:r w:rsidR="009E45DF" w:rsidRPr="009E45DF">
        <w:rPr>
          <w:lang w:val="en-US" w:eastAsia="en-US" w:bidi="en-US"/>
        </w:rPr>
        <w:t>ni</w:t>
      </w:r>
      <w:r w:rsidRPr="005F19CA">
        <w:rPr>
          <w:lang w:eastAsia="en-US" w:bidi="en-US"/>
        </w:rPr>
        <w:t xml:space="preserve"> </w:t>
      </w:r>
      <w:r w:rsidRPr="009E45DF">
        <w:rPr>
          <w:lang w:val="en-US" w:eastAsia="en-US" w:bidi="en-US"/>
        </w:rPr>
        <w:t>Kombinatda</w:t>
      </w:r>
      <w:r w:rsidR="0038108A">
        <w:rPr>
          <w:lang w:eastAsia="en-US" w:bidi="en-US"/>
        </w:rPr>
        <w:t xml:space="preserve"> “uch</w:t>
      </w:r>
      <w:r>
        <w:rPr>
          <w:lang w:eastAsia="en-US" w:bidi="en-US"/>
        </w:rPr>
        <w:t xml:space="preserve"> </w:t>
      </w:r>
      <w:r w:rsidRPr="009E45DF">
        <w:rPr>
          <w:lang w:val="en-US" w:eastAsia="en-US" w:bidi="en-US"/>
        </w:rPr>
        <w:t>bosqichli</w:t>
      </w:r>
      <w:r w:rsidRPr="005F19CA">
        <w:rPr>
          <w:lang w:eastAsia="en-US" w:bidi="en-US"/>
        </w:rPr>
        <w:t xml:space="preserve"> </w:t>
      </w:r>
      <w:r w:rsidR="0038108A">
        <w:rPr>
          <w:lang w:val="en-US" w:eastAsia="en-US" w:bidi="en-US"/>
        </w:rPr>
        <w:t>himoya</w:t>
      </w:r>
      <w:r>
        <w:rPr>
          <w:lang w:eastAsia="en-US" w:bidi="en-US"/>
        </w:rPr>
        <w:t>” (yoki “3LoD”) modelini joriy etish jarayonidagi o‘zgarishlarga moslashish qobiliyati</w:t>
      </w:r>
      <w:r w:rsidRPr="009E45DF">
        <w:rPr>
          <w:lang w:val="en-US" w:eastAsia="en-US" w:bidi="en-US"/>
        </w:rPr>
        <w:t>ni</w:t>
      </w:r>
      <w:r w:rsidRPr="005F19CA">
        <w:rPr>
          <w:lang w:eastAsia="en-US" w:bidi="en-US"/>
        </w:rPr>
        <w:t xml:space="preserve"> </w:t>
      </w:r>
      <w:r w:rsidRPr="009E45DF">
        <w:rPr>
          <w:lang w:val="en-US" w:eastAsia="en-US" w:bidi="en-US"/>
        </w:rPr>
        <w:t>tekshirish</w:t>
      </w:r>
      <w:r w:rsidRPr="005F19CA">
        <w:rPr>
          <w:lang w:eastAsia="en-US" w:bidi="en-US"/>
        </w:rPr>
        <w:t xml:space="preserve"> </w:t>
      </w:r>
      <w:proofErr w:type="gramStart"/>
      <w:r w:rsidRPr="009E45DF">
        <w:rPr>
          <w:lang w:val="en-US" w:eastAsia="en-US" w:bidi="en-US"/>
        </w:rPr>
        <w:t>maqsadida</w:t>
      </w:r>
      <w:r w:rsidR="009E45DF" w:rsidRPr="009E45DF">
        <w:rPr>
          <w:lang w:eastAsia="en-US" w:bidi="en-US"/>
        </w:rPr>
        <w:t xml:space="preserve">  </w:t>
      </w:r>
      <w:r w:rsidR="009E45DF">
        <w:rPr>
          <w:lang w:eastAsia="en-US" w:bidi="en-US"/>
        </w:rPr>
        <w:t>modella</w:t>
      </w:r>
      <w:r w:rsidR="009E45DF" w:rsidRPr="009E45DF">
        <w:rPr>
          <w:lang w:val="en-US" w:eastAsia="en-US" w:bidi="en-US"/>
        </w:rPr>
        <w:t>shtirilgan</w:t>
      </w:r>
      <w:proofErr w:type="gramEnd"/>
      <w:r w:rsidR="009E45DF" w:rsidRPr="009E45DF">
        <w:rPr>
          <w:lang w:eastAsia="en-US" w:bidi="en-US"/>
        </w:rPr>
        <w:t xml:space="preserve"> </w:t>
      </w:r>
      <w:r w:rsidR="009E45DF">
        <w:rPr>
          <w:lang w:eastAsia="en-US" w:bidi="en-US"/>
        </w:rPr>
        <w:t>sinovdan oʻtkazish</w:t>
      </w:r>
      <w:r w:rsidR="009E45DF" w:rsidRPr="009E45DF">
        <w:rPr>
          <w:lang w:eastAsia="en-US" w:bidi="en-US"/>
        </w:rPr>
        <w:t>.</w:t>
      </w:r>
    </w:p>
    <w:p w:rsidR="00A839CD" w:rsidRDefault="00A839CD">
      <w:pPr>
        <w:pStyle w:val="20"/>
        <w:shd w:val="clear" w:color="auto" w:fill="auto"/>
        <w:spacing w:after="0"/>
        <w:ind w:firstLine="0"/>
        <w:jc w:val="both"/>
      </w:pPr>
    </w:p>
    <w:p w:rsidR="00A7642C" w:rsidRPr="00A839CD" w:rsidRDefault="00D04A66" w:rsidP="00A839CD">
      <w:pPr>
        <w:pStyle w:val="10"/>
        <w:keepNext/>
        <w:keepLines/>
        <w:numPr>
          <w:ilvl w:val="0"/>
          <w:numId w:val="3"/>
        </w:numPr>
        <w:shd w:val="clear" w:color="auto" w:fill="auto"/>
        <w:spacing w:after="306" w:line="280" w:lineRule="exact"/>
        <w:ind w:firstLine="0"/>
        <w:rPr>
          <w:lang w:val="en-US"/>
        </w:rPr>
      </w:pPr>
      <w:r>
        <w:rPr>
          <w:lang w:val="en-US"/>
        </w:rPr>
        <w:t>KOMPLAYENS</w:t>
      </w:r>
      <w:r w:rsidRPr="00A839CD">
        <w:rPr>
          <w:lang w:val="en-US"/>
        </w:rPr>
        <w:t xml:space="preserve"> </w:t>
      </w:r>
      <w:r>
        <w:rPr>
          <w:lang w:val="en-US"/>
        </w:rPr>
        <w:t>XIZMATI</w:t>
      </w:r>
      <w:r w:rsidRPr="00A839CD">
        <w:rPr>
          <w:lang w:val="en-US"/>
        </w:rPr>
        <w:t xml:space="preserve"> </w:t>
      </w:r>
      <w:r>
        <w:rPr>
          <w:lang w:val="en-US"/>
        </w:rPr>
        <w:t>HUQUQ</w:t>
      </w:r>
      <w:r w:rsidRPr="00A839CD">
        <w:rPr>
          <w:lang w:val="en-US"/>
        </w:rPr>
        <w:t xml:space="preserve"> </w:t>
      </w:r>
      <w:r w:rsidR="00A839CD">
        <w:rPr>
          <w:lang w:val="en-US"/>
        </w:rPr>
        <w:t xml:space="preserve">VA </w:t>
      </w:r>
      <w:r>
        <w:rPr>
          <w:lang w:val="en-US"/>
        </w:rPr>
        <w:t>MAJBURIYATLARI</w:t>
      </w:r>
    </w:p>
    <w:p w:rsidR="00A7642C" w:rsidRPr="00ED5E7F" w:rsidRDefault="00ED5E7F" w:rsidP="00ED5E7F">
      <w:pPr>
        <w:pStyle w:val="20"/>
        <w:numPr>
          <w:ilvl w:val="0"/>
          <w:numId w:val="13"/>
        </w:numPr>
        <w:shd w:val="clear" w:color="auto" w:fill="auto"/>
        <w:tabs>
          <w:tab w:val="left" w:pos="1289"/>
        </w:tabs>
        <w:spacing w:after="0"/>
        <w:ind w:firstLine="760"/>
        <w:jc w:val="both"/>
        <w:rPr>
          <w:lang w:val="en-US"/>
        </w:rPr>
      </w:pPr>
      <w:r>
        <w:rPr>
          <w:lang w:val="en-US"/>
        </w:rPr>
        <w:t>Komplayens</w:t>
      </w:r>
      <w:r w:rsidRPr="00ED5E7F">
        <w:rPr>
          <w:lang w:val="en-US"/>
        </w:rPr>
        <w:t xml:space="preserve"> xizmati unga yuklangan vazifalar va funksiyalarni bajarish uchun quyidagi huquqlarga ega:</w:t>
      </w:r>
    </w:p>
    <w:p w:rsidR="00A7642C" w:rsidRPr="00356F6F" w:rsidRDefault="00ED5E7F" w:rsidP="00ED5E7F">
      <w:pPr>
        <w:pStyle w:val="20"/>
        <w:numPr>
          <w:ilvl w:val="0"/>
          <w:numId w:val="14"/>
        </w:numPr>
        <w:shd w:val="clear" w:color="auto" w:fill="auto"/>
        <w:tabs>
          <w:tab w:val="left" w:pos="1469"/>
        </w:tabs>
        <w:spacing w:after="0"/>
        <w:ind w:firstLine="760"/>
        <w:jc w:val="both"/>
        <w:rPr>
          <w:lang w:val="en-US"/>
        </w:rPr>
      </w:pPr>
      <w:r>
        <w:rPr>
          <w:lang w:val="en-US"/>
        </w:rPr>
        <w:t>Jamiyat</w:t>
      </w:r>
      <w:r w:rsidR="00356F6F" w:rsidRPr="00356F6F">
        <w:rPr>
          <w:lang w:val="en-US"/>
        </w:rPr>
        <w:t>ning boshqa tarkibiy boʻlinmalaridan har qanday ma’</w:t>
      </w:r>
      <w:r w:rsidRPr="00356F6F">
        <w:rPr>
          <w:lang w:val="en-US"/>
        </w:rPr>
        <w:t>lumotni, shu jumladan, lekin ul</w:t>
      </w:r>
      <w:r w:rsidR="00356F6F" w:rsidRPr="00356F6F">
        <w:rPr>
          <w:lang w:val="en-US"/>
        </w:rPr>
        <w:t>ar bilan cheklanmagan holda, boʻ</w:t>
      </w:r>
      <w:r w:rsidRPr="00356F6F">
        <w:rPr>
          <w:lang w:val="en-US"/>
        </w:rPr>
        <w:t>linmalar faoliyatini tartibga soluvchi qoidalar va yo</w:t>
      </w:r>
      <w:r w:rsidR="00356F6F" w:rsidRPr="00356F6F">
        <w:rPr>
          <w:lang w:val="en-US"/>
        </w:rPr>
        <w:t>ʻ</w:t>
      </w:r>
      <w:r w:rsidRPr="00356F6F">
        <w:rPr>
          <w:lang w:val="en-US"/>
        </w:rPr>
        <w:t>riqnomal</w:t>
      </w:r>
      <w:r w:rsidR="00356F6F" w:rsidRPr="00356F6F">
        <w:rPr>
          <w:lang w:val="en-US"/>
        </w:rPr>
        <w:t>arni, hujjatlar, hisobotlar, ma’</w:t>
      </w:r>
      <w:r w:rsidRPr="00356F6F">
        <w:rPr>
          <w:lang w:val="en-US"/>
        </w:rPr>
        <w:t>lumotlar, m</w:t>
      </w:r>
      <w:r w:rsidR="00356F6F" w:rsidRPr="00356F6F">
        <w:rPr>
          <w:lang w:val="en-US"/>
        </w:rPr>
        <w:t>a’</w:t>
      </w:r>
      <w:r w:rsidRPr="00356F6F">
        <w:rPr>
          <w:lang w:val="en-US"/>
        </w:rPr>
        <w:t xml:space="preserve">lumotnomalar, hisob-kitoblar, xulosalar, tushuntirishlarni </w:t>
      </w:r>
      <w:r w:rsidR="0038108A" w:rsidRPr="00356F6F">
        <w:rPr>
          <w:lang w:val="en-US"/>
        </w:rPr>
        <w:t xml:space="preserve">shu jumladan, </w:t>
      </w:r>
      <w:r w:rsidR="0038108A">
        <w:rPr>
          <w:lang w:val="en-US"/>
        </w:rPr>
        <w:t xml:space="preserve">Komplayens </w:t>
      </w:r>
      <w:r w:rsidR="0038108A" w:rsidRPr="00356F6F">
        <w:rPr>
          <w:lang w:val="en-US"/>
        </w:rPr>
        <w:t>xizmatiga yuklangan vazifalarni bajarish uchun zarur boʻlgan tijorat va rasmiy sir</w:t>
      </w:r>
      <w:r w:rsidR="0038108A">
        <w:rPr>
          <w:lang w:val="en-US"/>
        </w:rPr>
        <w:t>lardan tashkil topgan</w:t>
      </w:r>
      <w:r w:rsidR="0038108A" w:rsidRPr="00356F6F">
        <w:rPr>
          <w:lang w:val="en-US"/>
        </w:rPr>
        <w:t xml:space="preserve">  boshqa materiallar</w:t>
      </w:r>
      <w:r w:rsidR="0038108A">
        <w:rPr>
          <w:lang w:val="en-US"/>
        </w:rPr>
        <w:t xml:space="preserve">ni </w:t>
      </w:r>
      <w:r w:rsidR="00356F6F">
        <w:rPr>
          <w:lang w:val="en-US"/>
        </w:rPr>
        <w:t>Komplayens</w:t>
      </w:r>
      <w:r w:rsidRPr="00356F6F">
        <w:rPr>
          <w:lang w:val="en-US"/>
        </w:rPr>
        <w:t xml:space="preserve"> xizmati tomon</w:t>
      </w:r>
      <w:r w:rsidR="00356F6F" w:rsidRPr="00356F6F">
        <w:rPr>
          <w:lang w:val="en-US"/>
        </w:rPr>
        <w:t>idan belgilangan muddatlarda soʻrash va olish</w:t>
      </w:r>
      <w:r w:rsidR="0038108A">
        <w:rPr>
          <w:lang w:val="en-US"/>
        </w:rPr>
        <w:t>;</w:t>
      </w:r>
    </w:p>
    <w:p w:rsidR="00356F6F" w:rsidRDefault="00356F6F" w:rsidP="00356F6F">
      <w:pPr>
        <w:pStyle w:val="20"/>
        <w:numPr>
          <w:ilvl w:val="0"/>
          <w:numId w:val="14"/>
        </w:numPr>
        <w:shd w:val="clear" w:color="auto" w:fill="auto"/>
        <w:tabs>
          <w:tab w:val="left" w:pos="1494"/>
        </w:tabs>
        <w:spacing w:after="0"/>
        <w:ind w:firstLine="760"/>
        <w:jc w:val="both"/>
        <w:rPr>
          <w:lang w:val="en-US"/>
        </w:rPr>
      </w:pPr>
      <w:r w:rsidRPr="00356F6F">
        <w:rPr>
          <w:lang w:val="en-US"/>
        </w:rPr>
        <w:t xml:space="preserve">Soʻralgan ma’lumotlarning oʻz vaqtida taqdim etilishini nazorat qilish. 6.1.1-bandga muvofiq </w:t>
      </w:r>
      <w:r>
        <w:rPr>
          <w:lang w:val="en-US"/>
        </w:rPr>
        <w:t>Komplayens</w:t>
      </w:r>
      <w:r w:rsidRPr="00356F6F">
        <w:rPr>
          <w:lang w:val="en-US"/>
        </w:rPr>
        <w:t xml:space="preserve"> xizmati tomonidan belgilangan muddatda taqdim</w:t>
      </w:r>
      <w:r>
        <w:rPr>
          <w:lang w:val="en-US"/>
        </w:rPr>
        <w:t xml:space="preserve"> etilmasa</w:t>
      </w:r>
      <w:r w:rsidRPr="00356F6F">
        <w:rPr>
          <w:lang w:val="en-US"/>
        </w:rPr>
        <w:t>, taqdim e</w:t>
      </w:r>
      <w:r w:rsidR="0038108A">
        <w:rPr>
          <w:lang w:val="en-US"/>
        </w:rPr>
        <w:t xml:space="preserve">tish asossiz kechiktirilsa va </w:t>
      </w:r>
      <w:r>
        <w:rPr>
          <w:lang w:val="en-US"/>
        </w:rPr>
        <w:t xml:space="preserve"> toʻ</w:t>
      </w:r>
      <w:r w:rsidRPr="00356F6F">
        <w:rPr>
          <w:lang w:val="en-US"/>
        </w:rPr>
        <w:t>liq taqdi</w:t>
      </w:r>
      <w:r>
        <w:rPr>
          <w:lang w:val="en-US"/>
        </w:rPr>
        <w:t>m etilmagan taqdirda, bunday boʻ</w:t>
      </w:r>
      <w:r w:rsidRPr="00356F6F">
        <w:rPr>
          <w:lang w:val="en-US"/>
        </w:rPr>
        <w:t>linmalarning rahbarlari O‘zbekiston Respublikasi qonun hujjatlarida belgilangan tartibda intizo</w:t>
      </w:r>
      <w:r w:rsidR="004A1C6A">
        <w:rPr>
          <w:lang w:val="en-US"/>
        </w:rPr>
        <w:t>miy javobgarlikka tortiladilar;</w:t>
      </w:r>
    </w:p>
    <w:p w:rsidR="00356F6F" w:rsidRPr="003B6C3C" w:rsidRDefault="00356F6F">
      <w:pPr>
        <w:pStyle w:val="20"/>
        <w:numPr>
          <w:ilvl w:val="0"/>
          <w:numId w:val="14"/>
        </w:numPr>
        <w:shd w:val="clear" w:color="auto" w:fill="auto"/>
        <w:tabs>
          <w:tab w:val="left" w:pos="1469"/>
        </w:tabs>
        <w:spacing w:after="0"/>
        <w:ind w:firstLine="760"/>
        <w:jc w:val="both"/>
        <w:rPr>
          <w:lang w:val="en-US"/>
        </w:rPr>
      </w:pPr>
      <w:r>
        <w:rPr>
          <w:lang w:val="en-US"/>
        </w:rPr>
        <w:t xml:space="preserve">Ixtisoslashgan tuzilmalarning rahbarlaridan </w:t>
      </w:r>
      <w:r w:rsidR="003B6C3C">
        <w:rPr>
          <w:lang w:val="en-US"/>
        </w:rPr>
        <w:t>har qanday darajadagi “xavf egalar</w:t>
      </w:r>
      <w:r w:rsidR="0038108A">
        <w:rPr>
          <w:lang w:val="en-US"/>
        </w:rPr>
        <w:t>i</w:t>
      </w:r>
      <w:r w:rsidR="003B6C3C">
        <w:rPr>
          <w:lang w:val="en-US"/>
        </w:rPr>
        <w:t>ni</w:t>
      </w:r>
      <w:r w:rsidR="0038108A">
        <w:rPr>
          <w:lang w:val="en-US"/>
        </w:rPr>
        <w:t>”</w:t>
      </w:r>
      <w:r w:rsidR="003B6C3C">
        <w:rPr>
          <w:lang w:val="en-US"/>
        </w:rPr>
        <w:t xml:space="preserve"> tayinlash</w:t>
      </w:r>
      <w:r w:rsidR="0038108A">
        <w:rPr>
          <w:lang w:val="en-US"/>
        </w:rPr>
        <w:t>ni</w:t>
      </w:r>
      <w:r w:rsidR="003B6C3C">
        <w:rPr>
          <w:lang w:val="en-US"/>
        </w:rPr>
        <w:t xml:space="preserve"> talab qilish  va xavflar xaritasini va reestrini dolzarb holatda saqlash</w:t>
      </w:r>
      <w:r w:rsidR="00A33651">
        <w:rPr>
          <w:lang w:val="en-US"/>
        </w:rPr>
        <w:t>lari</w:t>
      </w:r>
      <w:r w:rsidR="003B6C3C">
        <w:rPr>
          <w:lang w:val="en-US"/>
        </w:rPr>
        <w:t xml:space="preserve"> boʻyicha </w:t>
      </w:r>
      <w:r w:rsidR="004A1C6A">
        <w:rPr>
          <w:lang w:val="en-US"/>
        </w:rPr>
        <w:t>faoliyatini nazorat qilish;</w:t>
      </w:r>
    </w:p>
    <w:p w:rsidR="00A7642C" w:rsidRPr="003B6C3C" w:rsidRDefault="003B6C3C" w:rsidP="003B6C3C">
      <w:pPr>
        <w:pStyle w:val="20"/>
        <w:numPr>
          <w:ilvl w:val="0"/>
          <w:numId w:val="14"/>
        </w:numPr>
        <w:shd w:val="clear" w:color="auto" w:fill="auto"/>
        <w:tabs>
          <w:tab w:val="left" w:pos="1469"/>
        </w:tabs>
        <w:spacing w:after="0"/>
        <w:ind w:firstLine="760"/>
        <w:jc w:val="both"/>
        <w:rPr>
          <w:lang w:val="en-US"/>
        </w:rPr>
      </w:pPr>
      <w:r w:rsidRPr="003B6C3C">
        <w:rPr>
          <w:lang w:val="en-US"/>
        </w:rPr>
        <w:t xml:space="preserve">Korrupsiyaga qarshi kurash, monopoliyaga qarshi siyosat, </w:t>
      </w:r>
      <w:r>
        <w:rPr>
          <w:lang w:val="en-US"/>
        </w:rPr>
        <w:t>xavf</w:t>
      </w:r>
      <w:r w:rsidRPr="003B6C3C">
        <w:rPr>
          <w:lang w:val="en-US"/>
        </w:rPr>
        <w:t xml:space="preserve">larni boshqarish siyosati, manfaatlar to‘qnashuvini boshqarish va </w:t>
      </w:r>
      <w:r>
        <w:rPr>
          <w:lang w:val="en-US"/>
        </w:rPr>
        <w:t>Jamiyat</w:t>
      </w:r>
      <w:r w:rsidRPr="003B6C3C">
        <w:rPr>
          <w:lang w:val="en-US"/>
        </w:rPr>
        <w:t>ning tarkibiy bo‘linmalarida boshqa ichki (mahalliy) normativ hujjatla</w:t>
      </w:r>
      <w:r w:rsidR="004A1C6A">
        <w:rPr>
          <w:lang w:val="en-US"/>
        </w:rPr>
        <w:t>rga rioya etilishini tekshirish;</w:t>
      </w:r>
    </w:p>
    <w:p w:rsidR="00A7642C" w:rsidRPr="00324771" w:rsidRDefault="00324771" w:rsidP="003B6C3C">
      <w:pPr>
        <w:pStyle w:val="20"/>
        <w:numPr>
          <w:ilvl w:val="0"/>
          <w:numId w:val="14"/>
        </w:numPr>
        <w:shd w:val="clear" w:color="auto" w:fill="auto"/>
        <w:tabs>
          <w:tab w:val="left" w:pos="1469"/>
        </w:tabs>
        <w:spacing w:after="0"/>
        <w:ind w:firstLine="760"/>
        <w:jc w:val="both"/>
        <w:rPr>
          <w:lang w:val="en-US"/>
        </w:rPr>
      </w:pPr>
      <w:r>
        <w:rPr>
          <w:lang w:val="en-US"/>
        </w:rPr>
        <w:t>Komplayens</w:t>
      </w:r>
      <w:r w:rsidRPr="00324771">
        <w:rPr>
          <w:lang w:val="en-US"/>
        </w:rPr>
        <w:t xml:space="preserve"> </w:t>
      </w:r>
      <w:r w:rsidR="003B6C3C" w:rsidRPr="00324771">
        <w:rPr>
          <w:lang w:val="en-US"/>
        </w:rPr>
        <w:t xml:space="preserve">xizmati zimmasiga yuklatilgan vazifalarni bajarish uchun </w:t>
      </w:r>
      <w:r>
        <w:rPr>
          <w:lang w:val="en-US"/>
        </w:rPr>
        <w:t>kombinat</w:t>
      </w:r>
      <w:r w:rsidR="003B6C3C" w:rsidRPr="00324771">
        <w:rPr>
          <w:lang w:val="en-US"/>
        </w:rPr>
        <w:t xml:space="preserve"> rahbariyati tomonidan </w:t>
      </w:r>
      <w:r w:rsidRPr="00324771">
        <w:rPr>
          <w:lang w:val="en-US"/>
        </w:rPr>
        <w:t>oʻtkaziladigan yigʻ</w:t>
      </w:r>
      <w:r w:rsidR="003B6C3C" w:rsidRPr="00324771">
        <w:rPr>
          <w:lang w:val="en-US"/>
        </w:rPr>
        <w:t>ilishlarda (shu jum</w:t>
      </w:r>
      <w:r w:rsidRPr="00324771">
        <w:rPr>
          <w:lang w:val="en-US"/>
        </w:rPr>
        <w:t>ladan Boshqaruv majlis</w:t>
      </w:r>
      <w:r w:rsidR="0038108A">
        <w:rPr>
          <w:lang w:val="en-US"/>
        </w:rPr>
        <w:t>lar</w:t>
      </w:r>
      <w:r w:rsidR="00A33651">
        <w:rPr>
          <w:lang w:val="en-US"/>
        </w:rPr>
        <w:t xml:space="preserve">ida) ishtirok etish va </w:t>
      </w:r>
      <w:r w:rsidR="004A1C6A">
        <w:rPr>
          <w:lang w:val="en-US"/>
        </w:rPr>
        <w:t>qatnashish;</w:t>
      </w:r>
    </w:p>
    <w:p w:rsidR="00A7642C" w:rsidRPr="004A5457" w:rsidRDefault="00F9074A" w:rsidP="00324771">
      <w:pPr>
        <w:pStyle w:val="20"/>
        <w:numPr>
          <w:ilvl w:val="0"/>
          <w:numId w:val="14"/>
        </w:numPr>
        <w:shd w:val="clear" w:color="auto" w:fill="auto"/>
        <w:tabs>
          <w:tab w:val="left" w:pos="1469"/>
        </w:tabs>
        <w:spacing w:after="0"/>
        <w:ind w:firstLine="760"/>
        <w:jc w:val="both"/>
        <w:rPr>
          <w:lang w:val="en-US"/>
        </w:rPr>
      </w:pPr>
      <w:r w:rsidRPr="00446928">
        <w:rPr>
          <w:lang w:val="en-US"/>
        </w:rPr>
        <w:t>.</w:t>
      </w:r>
      <w:r w:rsidR="00324771" w:rsidRPr="00446928">
        <w:rPr>
          <w:lang w:val="en-US"/>
        </w:rPr>
        <w:t xml:space="preserve"> </w:t>
      </w:r>
      <w:r w:rsidR="00324771">
        <w:rPr>
          <w:lang w:val="en-US"/>
        </w:rPr>
        <w:t>Korrup</w:t>
      </w:r>
      <w:r w:rsidR="00324771" w:rsidRPr="00324771">
        <w:rPr>
          <w:lang w:val="en-US"/>
        </w:rPr>
        <w:t>siya</w:t>
      </w:r>
      <w:r w:rsidR="00324771" w:rsidRPr="00446928">
        <w:rPr>
          <w:lang w:val="en-US"/>
        </w:rPr>
        <w:t xml:space="preserve"> </w:t>
      </w:r>
      <w:r w:rsidR="00324771" w:rsidRPr="00324771">
        <w:rPr>
          <w:lang w:val="en-US"/>
        </w:rPr>
        <w:t>va</w:t>
      </w:r>
      <w:r w:rsidR="00324771" w:rsidRPr="00446928">
        <w:rPr>
          <w:lang w:val="en-US"/>
        </w:rPr>
        <w:t xml:space="preserve"> </w:t>
      </w:r>
      <w:r w:rsidR="00324771" w:rsidRPr="00324771">
        <w:rPr>
          <w:lang w:val="en-US"/>
        </w:rPr>
        <w:t>manfaatlar</w:t>
      </w:r>
      <w:r w:rsidR="00324771" w:rsidRPr="00446928">
        <w:rPr>
          <w:lang w:val="en-US"/>
        </w:rPr>
        <w:t xml:space="preserve"> </w:t>
      </w:r>
      <w:r w:rsidR="00324771" w:rsidRPr="00324771">
        <w:rPr>
          <w:lang w:val="en-US"/>
        </w:rPr>
        <w:t>to</w:t>
      </w:r>
      <w:r w:rsidR="00324771" w:rsidRPr="00446928">
        <w:rPr>
          <w:lang w:val="en-US"/>
        </w:rPr>
        <w:t>ʻ</w:t>
      </w:r>
      <w:r w:rsidR="00324771" w:rsidRPr="00324771">
        <w:rPr>
          <w:lang w:val="en-US"/>
        </w:rPr>
        <w:t>qnashuvi</w:t>
      </w:r>
      <w:r w:rsidR="00324771" w:rsidRPr="00446928">
        <w:rPr>
          <w:lang w:val="en-US"/>
        </w:rPr>
        <w:t xml:space="preserve"> (</w:t>
      </w:r>
      <w:r w:rsidR="00324771" w:rsidRPr="00324771">
        <w:rPr>
          <w:lang w:val="en-US"/>
        </w:rPr>
        <w:t>zarur</w:t>
      </w:r>
      <w:r w:rsidR="00324771" w:rsidRPr="00446928">
        <w:rPr>
          <w:lang w:val="en-US"/>
        </w:rPr>
        <w:t xml:space="preserve"> </w:t>
      </w:r>
      <w:r w:rsidR="00324771" w:rsidRPr="00324771">
        <w:rPr>
          <w:lang w:val="en-US"/>
        </w:rPr>
        <w:t>bo</w:t>
      </w:r>
      <w:r w:rsidR="00324771" w:rsidRPr="00446928">
        <w:rPr>
          <w:lang w:val="en-US"/>
        </w:rPr>
        <w:t>ʻ</w:t>
      </w:r>
      <w:r w:rsidR="00324771" w:rsidRPr="00324771">
        <w:rPr>
          <w:lang w:val="en-US"/>
        </w:rPr>
        <w:t>lganda</w:t>
      </w:r>
      <w:r w:rsidR="00324771" w:rsidRPr="00446928">
        <w:rPr>
          <w:lang w:val="en-US"/>
        </w:rPr>
        <w:t xml:space="preserve">, </w:t>
      </w:r>
      <w:r w:rsidR="00324771" w:rsidRPr="00324771">
        <w:rPr>
          <w:lang w:val="en-US"/>
        </w:rPr>
        <w:t>Korporativ</w:t>
      </w:r>
      <w:r w:rsidR="00324771" w:rsidRPr="00446928">
        <w:rPr>
          <w:lang w:val="en-US"/>
        </w:rPr>
        <w:t xml:space="preserve"> </w:t>
      </w:r>
      <w:r w:rsidR="00324771" w:rsidRPr="00324771">
        <w:rPr>
          <w:lang w:val="en-US"/>
        </w:rPr>
        <w:t>xavfsizlik</w:t>
      </w:r>
      <w:r w:rsidR="00324771" w:rsidRPr="00446928">
        <w:rPr>
          <w:lang w:val="en-US"/>
        </w:rPr>
        <w:t xml:space="preserve"> </w:t>
      </w:r>
      <w:r w:rsidR="00324771" w:rsidRPr="00324771">
        <w:rPr>
          <w:lang w:val="en-US"/>
        </w:rPr>
        <w:t>va</w:t>
      </w:r>
      <w:r w:rsidR="00324771" w:rsidRPr="00446928">
        <w:rPr>
          <w:lang w:val="en-US"/>
        </w:rPr>
        <w:t xml:space="preserve"> </w:t>
      </w:r>
      <w:r w:rsidR="00324771" w:rsidRPr="00324771">
        <w:rPr>
          <w:lang w:val="en-US"/>
        </w:rPr>
        <w:t>resurslarni</w:t>
      </w:r>
      <w:r w:rsidR="00324771" w:rsidRPr="00446928">
        <w:rPr>
          <w:lang w:val="en-US"/>
        </w:rPr>
        <w:t xml:space="preserve"> </w:t>
      </w:r>
      <w:r w:rsidR="00324771" w:rsidRPr="00324771">
        <w:rPr>
          <w:lang w:val="en-US"/>
        </w:rPr>
        <w:t>himoya</w:t>
      </w:r>
      <w:r w:rsidR="00324771" w:rsidRPr="00446928">
        <w:rPr>
          <w:lang w:val="en-US"/>
        </w:rPr>
        <w:t xml:space="preserve"> </w:t>
      </w:r>
      <w:r w:rsidR="00324771" w:rsidRPr="00324771">
        <w:rPr>
          <w:lang w:val="en-US"/>
        </w:rPr>
        <w:t>qilish</w:t>
      </w:r>
      <w:r w:rsidR="00324771" w:rsidRPr="00446928">
        <w:rPr>
          <w:lang w:val="en-US"/>
        </w:rPr>
        <w:t xml:space="preserve"> </w:t>
      </w:r>
      <w:r w:rsidR="00324771" w:rsidRPr="00324771">
        <w:rPr>
          <w:lang w:val="en-US"/>
        </w:rPr>
        <w:t>departamenti</w:t>
      </w:r>
      <w:r w:rsidR="00324771" w:rsidRPr="00446928">
        <w:rPr>
          <w:lang w:val="en-US"/>
        </w:rPr>
        <w:t xml:space="preserve"> </w:t>
      </w:r>
      <w:r w:rsidR="00324771" w:rsidRPr="00324771">
        <w:rPr>
          <w:lang w:val="en-US"/>
        </w:rPr>
        <w:t>bilan</w:t>
      </w:r>
      <w:r w:rsidR="00324771" w:rsidRPr="00446928">
        <w:rPr>
          <w:lang w:val="en-US"/>
        </w:rPr>
        <w:t xml:space="preserve"> </w:t>
      </w:r>
      <w:r w:rsidR="00324771" w:rsidRPr="00324771">
        <w:rPr>
          <w:lang w:val="en-US"/>
        </w:rPr>
        <w:t>birgalikda</w:t>
      </w:r>
      <w:r w:rsidR="00324771" w:rsidRPr="00446928">
        <w:rPr>
          <w:lang w:val="en-US"/>
        </w:rPr>
        <w:t xml:space="preserve">) </w:t>
      </w:r>
      <w:r w:rsidR="00324771" w:rsidRPr="00324771">
        <w:rPr>
          <w:lang w:val="en-US"/>
        </w:rPr>
        <w:t>bo</w:t>
      </w:r>
      <w:r w:rsidR="00324771" w:rsidRPr="00446928">
        <w:rPr>
          <w:lang w:val="en-US"/>
        </w:rPr>
        <w:t>ʻ</w:t>
      </w:r>
      <w:r w:rsidR="00324771" w:rsidRPr="00324771">
        <w:rPr>
          <w:lang w:val="en-US"/>
        </w:rPr>
        <w:t>yicha</w:t>
      </w:r>
      <w:r w:rsidR="00324771" w:rsidRPr="00446928">
        <w:rPr>
          <w:lang w:val="en-US"/>
        </w:rPr>
        <w:t xml:space="preserve"> </w:t>
      </w:r>
      <w:r w:rsidR="00324771" w:rsidRPr="00324771">
        <w:rPr>
          <w:lang w:val="en-US"/>
        </w:rPr>
        <w:t>ichki</w:t>
      </w:r>
      <w:r w:rsidR="00324771" w:rsidRPr="00446928">
        <w:rPr>
          <w:lang w:val="en-US"/>
        </w:rPr>
        <w:t xml:space="preserve"> </w:t>
      </w:r>
      <w:r w:rsidR="00324771" w:rsidRPr="00324771">
        <w:rPr>
          <w:lang w:val="en-US"/>
        </w:rPr>
        <w:t>tekshiruvni</w:t>
      </w:r>
      <w:r w:rsidR="00324771" w:rsidRPr="00446928">
        <w:rPr>
          <w:lang w:val="en-US"/>
        </w:rPr>
        <w:t xml:space="preserve"> </w:t>
      </w:r>
      <w:r w:rsidR="004A5457">
        <w:rPr>
          <w:lang w:val="en-US"/>
        </w:rPr>
        <w:t xml:space="preserve">tashkillshtirish </w:t>
      </w:r>
      <w:proofErr w:type="gramStart"/>
      <w:r w:rsidR="004A5457">
        <w:rPr>
          <w:lang w:val="en-US"/>
        </w:rPr>
        <w:t xml:space="preserve">va </w:t>
      </w:r>
      <w:r w:rsidR="004A5457" w:rsidRPr="00324771">
        <w:rPr>
          <w:lang w:val="en-US"/>
        </w:rPr>
        <w:t xml:space="preserve"> </w:t>
      </w:r>
      <w:r w:rsidR="00324771" w:rsidRPr="00324771">
        <w:rPr>
          <w:lang w:val="en-US"/>
        </w:rPr>
        <w:t>monitoring</w:t>
      </w:r>
      <w:proofErr w:type="gramEnd"/>
      <w:r w:rsidR="00324771" w:rsidRPr="00446928">
        <w:rPr>
          <w:lang w:val="en-US"/>
        </w:rPr>
        <w:t xml:space="preserve"> </w:t>
      </w:r>
      <w:r w:rsidR="00324771" w:rsidRPr="00324771">
        <w:rPr>
          <w:lang w:val="en-US"/>
        </w:rPr>
        <w:t>qilish</w:t>
      </w:r>
      <w:r w:rsidR="00324771" w:rsidRPr="00446928">
        <w:rPr>
          <w:lang w:val="en-US"/>
        </w:rPr>
        <w:t xml:space="preserve">. </w:t>
      </w:r>
      <w:r w:rsidR="00324771" w:rsidRPr="00324771">
        <w:rPr>
          <w:lang w:val="en-US"/>
        </w:rPr>
        <w:t>Xizmat</w:t>
      </w:r>
      <w:r w:rsidR="00324771" w:rsidRPr="004A5457">
        <w:rPr>
          <w:lang w:val="en-US"/>
        </w:rPr>
        <w:t xml:space="preserve"> </w:t>
      </w:r>
      <w:r w:rsidR="00B50874">
        <w:rPr>
          <w:lang w:val="en-US"/>
        </w:rPr>
        <w:t xml:space="preserve">tekshiruvlari </w:t>
      </w:r>
      <w:r w:rsidR="00324771" w:rsidRPr="004A5457">
        <w:rPr>
          <w:lang w:val="en-US"/>
        </w:rPr>
        <w:t xml:space="preserve"> </w:t>
      </w:r>
      <w:r w:rsidR="00324771" w:rsidRPr="00324771">
        <w:rPr>
          <w:lang w:val="en-US"/>
        </w:rPr>
        <w:t>materiallarini</w:t>
      </w:r>
      <w:r w:rsidR="00324771" w:rsidRPr="004A5457">
        <w:rPr>
          <w:lang w:val="en-US"/>
        </w:rPr>
        <w:t xml:space="preserve"> </w:t>
      </w:r>
      <w:r w:rsidR="00324771" w:rsidRPr="00324771">
        <w:rPr>
          <w:lang w:val="en-US"/>
        </w:rPr>
        <w:t>to</w:t>
      </w:r>
      <w:r w:rsidR="00324771" w:rsidRPr="004A5457">
        <w:rPr>
          <w:lang w:val="en-US"/>
        </w:rPr>
        <w:t>ʻ</w:t>
      </w:r>
      <w:r w:rsidR="00324771" w:rsidRPr="00324771">
        <w:rPr>
          <w:lang w:val="en-US"/>
        </w:rPr>
        <w:t>siqsiz</w:t>
      </w:r>
      <w:r w:rsidR="004A5457">
        <w:rPr>
          <w:lang w:val="en-US"/>
        </w:rPr>
        <w:t xml:space="preserve"> va to‘liq</w:t>
      </w:r>
      <w:r w:rsidR="00324771" w:rsidRPr="00324771">
        <w:rPr>
          <w:lang w:val="en-US"/>
        </w:rPr>
        <w:t xml:space="preserve"> </w:t>
      </w:r>
      <w:r w:rsidR="00324771">
        <w:rPr>
          <w:lang w:val="en-US"/>
        </w:rPr>
        <w:t>olish</w:t>
      </w:r>
      <w:r w:rsidR="004A1C6A">
        <w:rPr>
          <w:lang w:val="en-US"/>
        </w:rPr>
        <w:t>;</w:t>
      </w:r>
    </w:p>
    <w:p w:rsidR="00A7642C" w:rsidRPr="004A5457" w:rsidRDefault="00324771" w:rsidP="00324771">
      <w:pPr>
        <w:pStyle w:val="20"/>
        <w:numPr>
          <w:ilvl w:val="0"/>
          <w:numId w:val="14"/>
        </w:numPr>
        <w:shd w:val="clear" w:color="auto" w:fill="auto"/>
        <w:tabs>
          <w:tab w:val="left" w:pos="1469"/>
        </w:tabs>
        <w:spacing w:after="0"/>
        <w:ind w:firstLine="760"/>
        <w:jc w:val="both"/>
        <w:rPr>
          <w:lang w:val="en-US"/>
        </w:rPr>
      </w:pPr>
      <w:r>
        <w:rPr>
          <w:lang w:val="en-US"/>
        </w:rPr>
        <w:t>Komplayens</w:t>
      </w:r>
      <w:r w:rsidRPr="004A5457">
        <w:rPr>
          <w:lang w:val="en-US"/>
        </w:rPr>
        <w:t xml:space="preserve"> xizmatining rejalashtirilgan tadbirlarini va </w:t>
      </w:r>
      <w:r w:rsidR="004A5457">
        <w:rPr>
          <w:lang w:val="en-US"/>
        </w:rPr>
        <w:t>rahbariyatni</w:t>
      </w:r>
      <w:r w:rsidR="004A5457" w:rsidRPr="004A5457">
        <w:rPr>
          <w:lang w:val="en-US"/>
        </w:rPr>
        <w:t xml:space="preserve"> individual koʻrsatmalarni amalga oshirish</w:t>
      </w:r>
      <w:r w:rsidR="004A5457">
        <w:rPr>
          <w:lang w:val="en-US"/>
        </w:rPr>
        <w:t>da</w:t>
      </w:r>
      <w:r w:rsidR="004A5457" w:rsidRPr="004A5457">
        <w:rPr>
          <w:lang w:val="en-US"/>
        </w:rPr>
        <w:t xml:space="preserve"> </w:t>
      </w:r>
      <w:r w:rsidRPr="004A5457">
        <w:rPr>
          <w:lang w:val="en-US"/>
        </w:rPr>
        <w:t>tegishli rahbarlar bilan kelishilgan holda boshqa boʻ</w:t>
      </w:r>
      <w:r w:rsidR="004A5457">
        <w:rPr>
          <w:lang w:val="en-US"/>
        </w:rPr>
        <w:t xml:space="preserve">linmalar </w:t>
      </w:r>
      <w:r w:rsidR="004A1C6A">
        <w:rPr>
          <w:lang w:val="en-US"/>
        </w:rPr>
        <w:t>xodimlarini jalb qilish;</w:t>
      </w:r>
    </w:p>
    <w:p w:rsidR="00A7642C" w:rsidRPr="004A1C6A" w:rsidRDefault="00324771" w:rsidP="00324771">
      <w:pPr>
        <w:pStyle w:val="20"/>
        <w:numPr>
          <w:ilvl w:val="0"/>
          <w:numId w:val="14"/>
        </w:numPr>
        <w:shd w:val="clear" w:color="auto" w:fill="auto"/>
        <w:tabs>
          <w:tab w:val="left" w:pos="1799"/>
        </w:tabs>
        <w:spacing w:after="0"/>
        <w:ind w:firstLine="760"/>
        <w:jc w:val="both"/>
        <w:rPr>
          <w:lang w:val="en-US"/>
        </w:rPr>
      </w:pPr>
      <w:r>
        <w:rPr>
          <w:lang w:val="en-US"/>
        </w:rPr>
        <w:t>Jamiyat</w:t>
      </w:r>
      <w:r w:rsidRPr="004A1C6A">
        <w:rPr>
          <w:lang w:val="en-US"/>
        </w:rPr>
        <w:t xml:space="preserve"> rahbariyatidan </w:t>
      </w:r>
      <w:r>
        <w:rPr>
          <w:lang w:val="en-US"/>
        </w:rPr>
        <w:t>Komplayens</w:t>
      </w:r>
      <w:r w:rsidRPr="004A1C6A">
        <w:rPr>
          <w:lang w:val="en-US"/>
        </w:rPr>
        <w:t xml:space="preserve"> xizmati boshligʻiga yuklangan vazifalarni bajarish </w:t>
      </w:r>
      <w:r>
        <w:rPr>
          <w:lang w:val="en-US"/>
        </w:rPr>
        <w:t>maqsadida</w:t>
      </w:r>
      <w:r w:rsidRPr="004A1C6A">
        <w:rPr>
          <w:lang w:val="en-US"/>
        </w:rPr>
        <w:t xml:space="preserve"> zarur boʻlgan tashkiliy va texnik shart-sharoitlarni ta</w:t>
      </w:r>
      <w:r w:rsidR="004A1C6A" w:rsidRPr="004A1C6A">
        <w:rPr>
          <w:lang w:val="en-US"/>
        </w:rPr>
        <w:t>’minlashni talab qilish;</w:t>
      </w:r>
    </w:p>
    <w:p w:rsidR="00A7642C" w:rsidRPr="004A1C6A" w:rsidRDefault="00F25E5B" w:rsidP="00F25E5B">
      <w:pPr>
        <w:pStyle w:val="20"/>
        <w:numPr>
          <w:ilvl w:val="0"/>
          <w:numId w:val="14"/>
        </w:numPr>
        <w:shd w:val="clear" w:color="auto" w:fill="auto"/>
        <w:tabs>
          <w:tab w:val="left" w:pos="1469"/>
        </w:tabs>
        <w:spacing w:after="0"/>
        <w:ind w:firstLine="760"/>
        <w:jc w:val="both"/>
        <w:rPr>
          <w:lang w:val="en-US"/>
        </w:rPr>
      </w:pPr>
      <w:r w:rsidRPr="004A1C6A">
        <w:rPr>
          <w:lang w:val="en-US"/>
        </w:rPr>
        <w:t xml:space="preserve">Komplayens xizmati vakolatlari doirasida aniqlangan barcha kamchiliklar to‘g‘risida </w:t>
      </w:r>
      <w:r>
        <w:rPr>
          <w:lang w:val="en-US"/>
        </w:rPr>
        <w:t>Jamiyat</w:t>
      </w:r>
      <w:r w:rsidR="00A33651">
        <w:rPr>
          <w:lang w:val="en-US"/>
        </w:rPr>
        <w:t xml:space="preserve"> rahbariyati, </w:t>
      </w:r>
      <w:r w:rsidR="004A1C6A">
        <w:rPr>
          <w:lang w:val="en-US"/>
        </w:rPr>
        <w:t>odob</w:t>
      </w:r>
      <w:r w:rsidR="004A1C6A" w:rsidRPr="004A1C6A">
        <w:rPr>
          <w:lang w:val="en-US"/>
        </w:rPr>
        <w:t xml:space="preserve"> </w:t>
      </w:r>
      <w:r w:rsidR="004A1C6A">
        <w:rPr>
          <w:lang w:val="en-US"/>
        </w:rPr>
        <w:t>ahloq</w:t>
      </w:r>
      <w:r w:rsidR="004A1C6A" w:rsidRPr="004A1C6A">
        <w:rPr>
          <w:lang w:val="en-US"/>
        </w:rPr>
        <w:t xml:space="preserve"> </w:t>
      </w:r>
      <w:r w:rsidR="004A1C6A">
        <w:rPr>
          <w:lang w:val="en-US"/>
        </w:rPr>
        <w:t>komissiyasi</w:t>
      </w:r>
      <w:r w:rsidR="004A1C6A" w:rsidRPr="004A1C6A">
        <w:rPr>
          <w:lang w:val="en-US"/>
        </w:rPr>
        <w:t xml:space="preserve"> </w:t>
      </w:r>
      <w:r w:rsidRPr="004A1C6A">
        <w:rPr>
          <w:lang w:val="en-US"/>
        </w:rPr>
        <w:t xml:space="preserve"> va korrupsiyaga qarshi kurashish </w:t>
      </w:r>
      <w:r w:rsidR="004A1C6A">
        <w:rPr>
          <w:lang w:val="en-US"/>
        </w:rPr>
        <w:t>A</w:t>
      </w:r>
      <w:r>
        <w:rPr>
          <w:lang w:val="en-US"/>
        </w:rPr>
        <w:t>gentligini</w:t>
      </w:r>
      <w:r w:rsidRPr="004A1C6A">
        <w:rPr>
          <w:lang w:val="en-US"/>
        </w:rPr>
        <w:t xml:space="preserve"> xabardor qilish va ularni bartaraf etish </w:t>
      </w:r>
      <w:r w:rsidR="004A1C6A" w:rsidRPr="004A1C6A">
        <w:rPr>
          <w:lang w:val="en-US"/>
        </w:rPr>
        <w:lastRenderedPageBreak/>
        <w:t>bo‘yicha takliflar kiritish;</w:t>
      </w:r>
    </w:p>
    <w:p w:rsidR="00A7642C" w:rsidRPr="004A1C6A" w:rsidRDefault="00F25E5B" w:rsidP="00F25E5B">
      <w:pPr>
        <w:pStyle w:val="20"/>
        <w:numPr>
          <w:ilvl w:val="0"/>
          <w:numId w:val="14"/>
        </w:numPr>
        <w:shd w:val="clear" w:color="auto" w:fill="auto"/>
        <w:tabs>
          <w:tab w:val="left" w:pos="1799"/>
        </w:tabs>
        <w:spacing w:after="0"/>
        <w:ind w:firstLine="760"/>
        <w:jc w:val="both"/>
        <w:rPr>
          <w:lang w:val="en-US"/>
        </w:rPr>
      </w:pPr>
      <w:r>
        <w:rPr>
          <w:lang w:val="en-US"/>
        </w:rPr>
        <w:t>Xavf</w:t>
      </w:r>
      <w:r w:rsidRPr="004A1C6A">
        <w:rPr>
          <w:lang w:val="en-US"/>
        </w:rPr>
        <w:t>larni boshqarish va korrupsiyaga qarshi kurashish sohasidagi xalqaro standartlarda belgilangan mustaqillik va Komplayens xizmati faoliyatiga aralashmaslik tamoyillar</w:t>
      </w:r>
      <w:r w:rsidR="004A1C6A" w:rsidRPr="004A1C6A">
        <w:rPr>
          <w:lang w:val="en-US"/>
        </w:rPr>
        <w:t>iga rioya qilishni talab qilish;</w:t>
      </w:r>
    </w:p>
    <w:p w:rsidR="00A7642C" w:rsidRPr="004A1C6A" w:rsidRDefault="00F25E5B" w:rsidP="00F25E5B">
      <w:pPr>
        <w:pStyle w:val="20"/>
        <w:numPr>
          <w:ilvl w:val="0"/>
          <w:numId w:val="14"/>
        </w:numPr>
        <w:shd w:val="clear" w:color="auto" w:fill="auto"/>
        <w:tabs>
          <w:tab w:val="left" w:pos="1619"/>
        </w:tabs>
        <w:spacing w:after="0"/>
        <w:ind w:firstLine="760"/>
        <w:jc w:val="both"/>
        <w:rPr>
          <w:lang w:val="en-US"/>
        </w:rPr>
      </w:pPr>
      <w:r>
        <w:rPr>
          <w:lang w:val="en-US"/>
        </w:rPr>
        <w:t>Boshqarma</w:t>
      </w:r>
      <w:r w:rsidRPr="004A1C6A">
        <w:rPr>
          <w:lang w:val="en-US"/>
        </w:rPr>
        <w:t xml:space="preserve"> faoliyatiga taalluqli masalalar yuzasidan </w:t>
      </w:r>
      <w:r>
        <w:rPr>
          <w:lang w:val="en-US"/>
        </w:rPr>
        <w:t>Jamiyat</w:t>
      </w:r>
      <w:r w:rsidRPr="004A1C6A">
        <w:rPr>
          <w:lang w:val="en-US"/>
        </w:rPr>
        <w:t xml:space="preserve"> rahbariyatiga ko‘rib c</w:t>
      </w:r>
      <w:r w:rsidR="004A1C6A" w:rsidRPr="004A1C6A">
        <w:rPr>
          <w:lang w:val="en-US"/>
        </w:rPr>
        <w:t>hiqish uchun takliflar kiritish;</w:t>
      </w:r>
    </w:p>
    <w:p w:rsidR="00F25E5B" w:rsidRPr="00CC64AB" w:rsidRDefault="00F25E5B" w:rsidP="00F25E5B">
      <w:pPr>
        <w:pStyle w:val="20"/>
        <w:numPr>
          <w:ilvl w:val="0"/>
          <w:numId w:val="13"/>
        </w:numPr>
        <w:shd w:val="clear" w:color="auto" w:fill="auto"/>
        <w:tabs>
          <w:tab w:val="left" w:pos="1313"/>
        </w:tabs>
        <w:spacing w:after="0"/>
        <w:ind w:firstLine="760"/>
        <w:jc w:val="both"/>
        <w:rPr>
          <w:lang w:val="en-US"/>
        </w:rPr>
      </w:pPr>
      <w:r w:rsidRPr="00CC64AB">
        <w:rPr>
          <w:lang w:val="en-US"/>
        </w:rPr>
        <w:t xml:space="preserve">Jamiyatni </w:t>
      </w:r>
      <w:r>
        <w:rPr>
          <w:lang w:val="en-US"/>
        </w:rPr>
        <w:t>nomidan</w:t>
      </w:r>
      <w:r w:rsidRPr="00CC64AB">
        <w:rPr>
          <w:lang w:val="en-US"/>
        </w:rPr>
        <w:t xml:space="preserve"> o‘z vakolatlari doirasida turli forumlar, konferensiyalar, boshqa tashkilot </w:t>
      </w:r>
      <w:proofErr w:type="gramStart"/>
      <w:r w:rsidRPr="00CC64AB">
        <w:rPr>
          <w:lang w:val="en-US"/>
        </w:rPr>
        <w:t>va</w:t>
      </w:r>
      <w:proofErr w:type="gramEnd"/>
      <w:r w:rsidRPr="00CC64AB">
        <w:rPr>
          <w:lang w:val="en-US"/>
        </w:rPr>
        <w:t xml:space="preserve"> muassasalarda vakillik qilish.</w:t>
      </w:r>
    </w:p>
    <w:p w:rsidR="00A7642C" w:rsidRPr="001F7443" w:rsidRDefault="001F7443" w:rsidP="001F7443">
      <w:pPr>
        <w:pStyle w:val="20"/>
        <w:numPr>
          <w:ilvl w:val="0"/>
          <w:numId w:val="13"/>
        </w:numPr>
        <w:shd w:val="clear" w:color="auto" w:fill="auto"/>
        <w:tabs>
          <w:tab w:val="left" w:pos="1313"/>
        </w:tabs>
        <w:spacing w:after="0"/>
        <w:ind w:firstLine="760"/>
        <w:jc w:val="both"/>
        <w:rPr>
          <w:lang w:val="en-US"/>
        </w:rPr>
      </w:pPr>
      <w:r>
        <w:rPr>
          <w:lang w:val="en-US"/>
        </w:rPr>
        <w:t xml:space="preserve">Komplayens </w:t>
      </w:r>
      <w:r w:rsidRPr="001F7443">
        <w:rPr>
          <w:lang w:val="en-US"/>
        </w:rPr>
        <w:t xml:space="preserve"> xizmatining vazifalari quyidagilardan iborat:</w:t>
      </w:r>
    </w:p>
    <w:p w:rsidR="00A7642C" w:rsidRPr="001F7443" w:rsidRDefault="000F2320" w:rsidP="001F7443">
      <w:pPr>
        <w:pStyle w:val="20"/>
        <w:numPr>
          <w:ilvl w:val="0"/>
          <w:numId w:val="15"/>
        </w:numPr>
        <w:shd w:val="clear" w:color="auto" w:fill="auto"/>
        <w:tabs>
          <w:tab w:val="left" w:pos="1475"/>
        </w:tabs>
        <w:spacing w:after="0"/>
        <w:ind w:firstLine="760"/>
        <w:jc w:val="both"/>
        <w:rPr>
          <w:lang w:val="en-US"/>
        </w:rPr>
      </w:pPr>
      <w:r>
        <w:rPr>
          <w:lang w:val="en-US"/>
        </w:rPr>
        <w:t>O</w:t>
      </w:r>
      <w:r w:rsidR="001F7443" w:rsidRPr="001F7443">
        <w:rPr>
          <w:lang w:val="en-US"/>
        </w:rPr>
        <w:t>‘ziga</w:t>
      </w:r>
      <w:r>
        <w:rPr>
          <w:lang w:val="en-US"/>
        </w:rPr>
        <w:t xml:space="preserve"> </w:t>
      </w:r>
      <w:r w:rsidR="001F7443" w:rsidRPr="001F7443">
        <w:rPr>
          <w:lang w:val="en-US"/>
        </w:rPr>
        <w:t xml:space="preserve"> yuklan</w:t>
      </w:r>
      <w:r w:rsidR="001F7443">
        <w:rPr>
          <w:lang w:val="en-US"/>
        </w:rPr>
        <w:t>gan vazifalar va funksiyalar</w:t>
      </w:r>
      <w:r w:rsidR="001F7443" w:rsidRPr="001F7443">
        <w:rPr>
          <w:lang w:val="en-US"/>
        </w:rPr>
        <w:t>, Jamiyat Kuzatuv kengashi va boshqa boshqaruv organlarining topshiriqlarining sifatli va o‘z vaqtida bajarilishini ta’minlash;</w:t>
      </w:r>
    </w:p>
    <w:p w:rsidR="00A7642C" w:rsidRPr="001F7443" w:rsidRDefault="001F7443" w:rsidP="001F7443">
      <w:pPr>
        <w:pStyle w:val="20"/>
        <w:numPr>
          <w:ilvl w:val="0"/>
          <w:numId w:val="15"/>
        </w:numPr>
        <w:shd w:val="clear" w:color="auto" w:fill="auto"/>
        <w:tabs>
          <w:tab w:val="left" w:pos="1475"/>
        </w:tabs>
        <w:spacing w:after="0"/>
        <w:ind w:firstLine="760"/>
        <w:jc w:val="both"/>
        <w:rPr>
          <w:lang w:val="en-US"/>
        </w:rPr>
      </w:pPr>
      <w:r>
        <w:rPr>
          <w:lang w:val="en-US"/>
        </w:rPr>
        <w:t>Jamiyat</w:t>
      </w:r>
      <w:r w:rsidRPr="001F7443">
        <w:rPr>
          <w:lang w:val="en-US"/>
        </w:rPr>
        <w:t xml:space="preserve">da </w:t>
      </w:r>
      <w:r>
        <w:rPr>
          <w:lang w:val="en-US"/>
        </w:rPr>
        <w:t>komplayens</w:t>
      </w:r>
      <w:r w:rsidRPr="001F7443">
        <w:rPr>
          <w:lang w:val="en-US"/>
        </w:rPr>
        <w:t xml:space="preserve"> tizimining ishlashini tartibga soluvchi </w:t>
      </w:r>
      <w:r w:rsidR="00A33651">
        <w:rPr>
          <w:lang w:val="en-US"/>
        </w:rPr>
        <w:t>K</w:t>
      </w:r>
      <w:r w:rsidRPr="001F7443">
        <w:rPr>
          <w:lang w:val="en-US"/>
        </w:rPr>
        <w:t>od</w:t>
      </w:r>
      <w:r>
        <w:rPr>
          <w:lang w:val="en-US"/>
        </w:rPr>
        <w:t>eks</w:t>
      </w:r>
      <w:r w:rsidRPr="001F7443">
        <w:rPr>
          <w:lang w:val="en-US"/>
        </w:rPr>
        <w:t xml:space="preserve">lar, </w:t>
      </w:r>
      <w:r w:rsidR="00A33651">
        <w:rPr>
          <w:lang w:val="en-US"/>
        </w:rPr>
        <w:t>S</w:t>
      </w:r>
      <w:r w:rsidRPr="001F7443">
        <w:rPr>
          <w:lang w:val="en-US"/>
        </w:rPr>
        <w:t>iyosatlar va boshqa hujjatlarni yangilab turish;</w:t>
      </w:r>
    </w:p>
    <w:p w:rsidR="00A7642C" w:rsidRPr="001F7443" w:rsidRDefault="000F2320" w:rsidP="001F7443">
      <w:pPr>
        <w:pStyle w:val="20"/>
        <w:numPr>
          <w:ilvl w:val="0"/>
          <w:numId w:val="15"/>
        </w:numPr>
        <w:shd w:val="clear" w:color="auto" w:fill="auto"/>
        <w:tabs>
          <w:tab w:val="left" w:pos="1475"/>
        </w:tabs>
        <w:spacing w:after="0" w:line="317" w:lineRule="exact"/>
        <w:ind w:firstLine="760"/>
        <w:jc w:val="both"/>
        <w:rPr>
          <w:lang w:val="en-US"/>
        </w:rPr>
      </w:pPr>
      <w:r>
        <w:rPr>
          <w:lang w:val="en-US"/>
        </w:rPr>
        <w:t>K</w:t>
      </w:r>
      <w:r w:rsidR="001F7443">
        <w:rPr>
          <w:lang w:val="en-US"/>
        </w:rPr>
        <w:t>omplayens nazorat qilish natijalari boʻ</w:t>
      </w:r>
      <w:r w:rsidR="001F7443" w:rsidRPr="001F7443">
        <w:rPr>
          <w:lang w:val="en-US"/>
        </w:rPr>
        <w:t>y</w:t>
      </w:r>
      <w:r w:rsidR="001F7443">
        <w:rPr>
          <w:lang w:val="en-US"/>
        </w:rPr>
        <w:t>icha hujjatlarda belgilangan ma’</w:t>
      </w:r>
      <w:r w:rsidR="001F7443" w:rsidRPr="001F7443">
        <w:rPr>
          <w:lang w:val="en-US"/>
        </w:rPr>
        <w:t xml:space="preserve">lumotlarning </w:t>
      </w:r>
      <w:r w:rsidR="001F7443">
        <w:rPr>
          <w:lang w:val="en-US"/>
        </w:rPr>
        <w:t xml:space="preserve"> ob’yektivlig</w:t>
      </w:r>
      <w:r w:rsidR="001F7443" w:rsidRPr="001F7443">
        <w:rPr>
          <w:lang w:val="en-US"/>
        </w:rPr>
        <w:t xml:space="preserve">i, </w:t>
      </w:r>
      <w:r w:rsidR="001F7443">
        <w:rPr>
          <w:lang w:val="en-US"/>
        </w:rPr>
        <w:t>xolisligi va ishonchliligini ta’</w:t>
      </w:r>
      <w:r w:rsidR="001F7443" w:rsidRPr="001F7443">
        <w:rPr>
          <w:lang w:val="en-US"/>
        </w:rPr>
        <w:t>minlash;</w:t>
      </w:r>
    </w:p>
    <w:p w:rsidR="00A7642C" w:rsidRPr="000F2320" w:rsidRDefault="000F2320" w:rsidP="000F2320">
      <w:pPr>
        <w:pStyle w:val="20"/>
        <w:numPr>
          <w:ilvl w:val="0"/>
          <w:numId w:val="15"/>
        </w:numPr>
        <w:shd w:val="clear" w:color="auto" w:fill="auto"/>
        <w:tabs>
          <w:tab w:val="left" w:pos="1475"/>
        </w:tabs>
        <w:spacing w:after="303"/>
        <w:ind w:firstLine="760"/>
        <w:jc w:val="both"/>
        <w:rPr>
          <w:lang w:val="en-US"/>
        </w:rPr>
      </w:pPr>
      <w:r>
        <w:rPr>
          <w:lang w:val="en-US"/>
        </w:rPr>
        <w:t>T</w:t>
      </w:r>
      <w:r w:rsidRPr="000F2320">
        <w:rPr>
          <w:lang w:val="en-US"/>
        </w:rPr>
        <w:t xml:space="preserve">ijorat siri </w:t>
      </w:r>
      <w:proofErr w:type="gramStart"/>
      <w:r w:rsidRPr="000F2320">
        <w:rPr>
          <w:lang w:val="en-US"/>
        </w:rPr>
        <w:t>va</w:t>
      </w:r>
      <w:proofErr w:type="gramEnd"/>
      <w:r w:rsidRPr="000F2320">
        <w:rPr>
          <w:lang w:val="en-US"/>
        </w:rPr>
        <w:t xml:space="preserve"> shaxsiy ma’lumotlar bilan bog‘liq ma’lumotlar bilan ishlashni tartibga soluvchi O‘zbekiston Respublikasi qonunchiligi va </w:t>
      </w:r>
      <w:r>
        <w:rPr>
          <w:lang w:val="en-US"/>
        </w:rPr>
        <w:t>Jamiyat</w:t>
      </w:r>
      <w:r w:rsidRPr="000F2320">
        <w:rPr>
          <w:lang w:val="en-US"/>
        </w:rPr>
        <w:t>ning me’yoriy hujjatlari talablariga rioya etish.</w:t>
      </w:r>
    </w:p>
    <w:p w:rsidR="00A7642C" w:rsidRPr="00A839CD" w:rsidRDefault="00D04A66">
      <w:pPr>
        <w:pStyle w:val="10"/>
        <w:keepNext/>
        <w:keepLines/>
        <w:numPr>
          <w:ilvl w:val="0"/>
          <w:numId w:val="3"/>
        </w:numPr>
        <w:shd w:val="clear" w:color="auto" w:fill="auto"/>
        <w:tabs>
          <w:tab w:val="left" w:pos="1400"/>
        </w:tabs>
        <w:spacing w:after="297" w:line="317" w:lineRule="exact"/>
        <w:ind w:left="2320"/>
        <w:jc w:val="left"/>
        <w:rPr>
          <w:lang w:val="en-US"/>
        </w:rPr>
      </w:pPr>
      <w:r>
        <w:rPr>
          <w:lang w:val="en-US"/>
        </w:rPr>
        <w:t>KOMPLAYENS</w:t>
      </w:r>
      <w:r w:rsidRPr="00A839CD">
        <w:rPr>
          <w:lang w:val="en-US"/>
        </w:rPr>
        <w:t xml:space="preserve"> </w:t>
      </w:r>
      <w:r>
        <w:rPr>
          <w:lang w:val="en-US"/>
        </w:rPr>
        <w:t>XIZMATI</w:t>
      </w:r>
      <w:r w:rsidRPr="00A839CD">
        <w:rPr>
          <w:lang w:val="en-US"/>
        </w:rPr>
        <w:t xml:space="preserve"> </w:t>
      </w:r>
      <w:r>
        <w:rPr>
          <w:lang w:val="en-US"/>
        </w:rPr>
        <w:t>VA</w:t>
      </w:r>
      <w:r w:rsidRPr="00A839CD">
        <w:rPr>
          <w:lang w:val="en-US"/>
        </w:rPr>
        <w:t xml:space="preserve"> </w:t>
      </w:r>
      <w:r>
        <w:rPr>
          <w:lang w:val="en-US"/>
        </w:rPr>
        <w:t>TARKIBIY</w:t>
      </w:r>
      <w:r w:rsidRPr="00A839CD">
        <w:rPr>
          <w:lang w:val="en-US"/>
        </w:rPr>
        <w:t xml:space="preserve"> </w:t>
      </w:r>
      <w:r>
        <w:rPr>
          <w:lang w:val="en-US"/>
        </w:rPr>
        <w:t>BO</w:t>
      </w:r>
      <w:r w:rsidRPr="00A839CD">
        <w:rPr>
          <w:lang w:val="en-US"/>
        </w:rPr>
        <w:t>‘</w:t>
      </w:r>
      <w:r>
        <w:rPr>
          <w:lang w:val="en-US"/>
        </w:rPr>
        <w:t>LINMALAR</w:t>
      </w:r>
      <w:r w:rsidRPr="00A839CD">
        <w:rPr>
          <w:lang w:val="en-US"/>
        </w:rPr>
        <w:t xml:space="preserve"> </w:t>
      </w:r>
      <w:r>
        <w:rPr>
          <w:lang w:val="en-US"/>
        </w:rPr>
        <w:t>O</w:t>
      </w:r>
      <w:r w:rsidRPr="00A839CD">
        <w:rPr>
          <w:lang w:val="en-US"/>
        </w:rPr>
        <w:t>‘</w:t>
      </w:r>
      <w:r>
        <w:rPr>
          <w:lang w:val="en-US"/>
        </w:rPr>
        <w:t>RTASIDA</w:t>
      </w:r>
      <w:r w:rsidRPr="00A839CD">
        <w:rPr>
          <w:lang w:val="en-US"/>
        </w:rPr>
        <w:t xml:space="preserve"> </w:t>
      </w:r>
      <w:r>
        <w:rPr>
          <w:lang w:val="en-US"/>
        </w:rPr>
        <w:t>O</w:t>
      </w:r>
      <w:r w:rsidRPr="00A839CD">
        <w:rPr>
          <w:lang w:val="en-US"/>
        </w:rPr>
        <w:t>‘</w:t>
      </w:r>
      <w:r>
        <w:rPr>
          <w:lang w:val="en-US"/>
        </w:rPr>
        <w:t>ZARO</w:t>
      </w:r>
      <w:r w:rsidRPr="00A839CD">
        <w:rPr>
          <w:lang w:val="en-US"/>
        </w:rPr>
        <w:t xml:space="preserve"> </w:t>
      </w:r>
      <w:r>
        <w:rPr>
          <w:lang w:val="en-US"/>
        </w:rPr>
        <w:t>MUNOSABATLAR</w:t>
      </w:r>
    </w:p>
    <w:p w:rsidR="00A7642C" w:rsidRPr="00ED5E7F" w:rsidRDefault="004A1C6A" w:rsidP="00ED5E7F">
      <w:pPr>
        <w:pStyle w:val="20"/>
        <w:numPr>
          <w:ilvl w:val="0"/>
          <w:numId w:val="16"/>
        </w:numPr>
        <w:shd w:val="clear" w:color="auto" w:fill="auto"/>
        <w:tabs>
          <w:tab w:val="left" w:pos="1463"/>
        </w:tabs>
        <w:spacing w:after="0"/>
        <w:ind w:firstLine="760"/>
        <w:jc w:val="both"/>
        <w:rPr>
          <w:lang w:val="en-US"/>
        </w:rPr>
      </w:pPr>
      <w:r>
        <w:rPr>
          <w:lang w:val="en-US"/>
        </w:rPr>
        <w:t>Komplaye</w:t>
      </w:r>
      <w:r w:rsidR="00ED5E7F" w:rsidRPr="00ED5E7F">
        <w:rPr>
          <w:lang w:val="en-US"/>
        </w:rPr>
        <w:t xml:space="preserve">ns xizmatining </w:t>
      </w:r>
      <w:r w:rsidR="00ED5E7F">
        <w:rPr>
          <w:lang w:val="en-US"/>
        </w:rPr>
        <w:t>Jamiyat</w:t>
      </w:r>
      <w:r w:rsidR="00ED5E7F" w:rsidRPr="00ED5E7F">
        <w:rPr>
          <w:lang w:val="en-US"/>
        </w:rPr>
        <w:t xml:space="preserve">ning boshqa tarkibiy </w:t>
      </w:r>
      <w:proofErr w:type="gramStart"/>
      <w:r w:rsidR="00ED5E7F" w:rsidRPr="00ED5E7F">
        <w:rPr>
          <w:lang w:val="en-US"/>
        </w:rPr>
        <w:t>bo‘linmalari</w:t>
      </w:r>
      <w:proofErr w:type="gramEnd"/>
      <w:r w:rsidR="00ED5E7F" w:rsidRPr="00ED5E7F">
        <w:rPr>
          <w:lang w:val="en-US"/>
        </w:rPr>
        <w:t xml:space="preserve"> bilan o‘zaro hamkorligi konstruktiv hamkorlik, ishbilarmonlik etikasi tamoyillari va sheriklik </w:t>
      </w:r>
      <w:r w:rsidR="00ED5E7F">
        <w:rPr>
          <w:lang w:val="en-US"/>
        </w:rPr>
        <w:t>madaniyati</w:t>
      </w:r>
      <w:r w:rsidR="00ED5E7F" w:rsidRPr="00ED5E7F">
        <w:rPr>
          <w:lang w:val="en-US"/>
        </w:rPr>
        <w:t xml:space="preserve"> asosida quriladi.</w:t>
      </w:r>
    </w:p>
    <w:p w:rsidR="00A7642C" w:rsidRPr="00446928" w:rsidRDefault="00ED5E7F" w:rsidP="00ED5E7F">
      <w:pPr>
        <w:pStyle w:val="20"/>
        <w:numPr>
          <w:ilvl w:val="0"/>
          <w:numId w:val="16"/>
        </w:numPr>
        <w:shd w:val="clear" w:color="auto" w:fill="auto"/>
        <w:tabs>
          <w:tab w:val="left" w:pos="1463"/>
        </w:tabs>
        <w:spacing w:after="0"/>
        <w:ind w:firstLine="760"/>
        <w:jc w:val="both"/>
        <w:rPr>
          <w:lang w:val="en-US"/>
        </w:rPr>
      </w:pPr>
      <w:r>
        <w:rPr>
          <w:lang w:val="en-US"/>
        </w:rPr>
        <w:t>Jamiyat</w:t>
      </w:r>
      <w:r w:rsidRPr="00446928">
        <w:rPr>
          <w:lang w:val="en-US"/>
        </w:rPr>
        <w:t>ning tarkibiy boʻlinmalari xodimlari Komplayens xizmatiga oʻziga yuklangan vazifalar va funksiyalarni amalga oshirishda yordam berishga majburdirlar, xususan, quyidagilar:</w:t>
      </w:r>
    </w:p>
    <w:p w:rsidR="00ED5E7F" w:rsidRPr="00446928" w:rsidRDefault="00ED5E7F" w:rsidP="00ED5E7F">
      <w:pPr>
        <w:pStyle w:val="20"/>
        <w:numPr>
          <w:ilvl w:val="0"/>
          <w:numId w:val="17"/>
        </w:numPr>
        <w:shd w:val="clear" w:color="auto" w:fill="auto"/>
        <w:tabs>
          <w:tab w:val="left" w:pos="1522"/>
        </w:tabs>
        <w:spacing w:after="0"/>
        <w:ind w:firstLine="760"/>
        <w:jc w:val="both"/>
        <w:rPr>
          <w:lang w:val="en-US"/>
        </w:rPr>
      </w:pPr>
      <w:r w:rsidRPr="00446928">
        <w:rPr>
          <w:lang w:val="en-US"/>
        </w:rPr>
        <w:t xml:space="preserve">Komplayens xizmati tomonidan belgilangan muddatda barcha hujjatlarni va barcha zarur ma’lumotlarni </w:t>
      </w:r>
      <w:r>
        <w:rPr>
          <w:lang w:val="en-US"/>
        </w:rPr>
        <w:t>Komplayens</w:t>
      </w:r>
      <w:r w:rsidRPr="00446928">
        <w:rPr>
          <w:lang w:val="en-US"/>
        </w:rPr>
        <w:t xml:space="preserve"> xizmati talabiga binoan taqdim etish;</w:t>
      </w:r>
    </w:p>
    <w:p w:rsidR="00A7642C" w:rsidRPr="00446928" w:rsidRDefault="00ED5E7F" w:rsidP="00ED5E7F">
      <w:pPr>
        <w:pStyle w:val="20"/>
        <w:numPr>
          <w:ilvl w:val="0"/>
          <w:numId w:val="17"/>
        </w:numPr>
        <w:shd w:val="clear" w:color="auto" w:fill="auto"/>
        <w:tabs>
          <w:tab w:val="left" w:pos="1522"/>
        </w:tabs>
        <w:spacing w:after="0"/>
        <w:ind w:firstLine="760"/>
        <w:jc w:val="both"/>
        <w:rPr>
          <w:lang w:val="en-US"/>
        </w:rPr>
      </w:pPr>
      <w:r w:rsidRPr="00446928">
        <w:rPr>
          <w:lang w:val="en-US"/>
        </w:rPr>
        <w:t>aniqlangan xavf va huquqbuzarliklarni xolisona muhokama qilish;</w:t>
      </w:r>
    </w:p>
    <w:p w:rsidR="00A7642C" w:rsidRPr="00ED5E7F" w:rsidRDefault="00ED5E7F" w:rsidP="00ED5E7F">
      <w:pPr>
        <w:pStyle w:val="20"/>
        <w:numPr>
          <w:ilvl w:val="0"/>
          <w:numId w:val="17"/>
        </w:numPr>
        <w:shd w:val="clear" w:color="auto" w:fill="auto"/>
        <w:tabs>
          <w:tab w:val="left" w:pos="1478"/>
        </w:tabs>
        <w:spacing w:after="0"/>
        <w:ind w:firstLine="760"/>
        <w:jc w:val="both"/>
        <w:rPr>
          <w:lang w:val="en-US"/>
        </w:rPr>
      </w:pPr>
      <w:proofErr w:type="gramStart"/>
      <w:r w:rsidRPr="00ED5E7F">
        <w:rPr>
          <w:lang w:val="en-US"/>
        </w:rPr>
        <w:t>yuzaga</w:t>
      </w:r>
      <w:proofErr w:type="gramEnd"/>
      <w:r w:rsidRPr="00ED5E7F">
        <w:rPr>
          <w:lang w:val="en-US"/>
        </w:rPr>
        <w:t xml:space="preserve"> kelayotgan muammolar va </w:t>
      </w:r>
      <w:r>
        <w:rPr>
          <w:lang w:val="en-US"/>
        </w:rPr>
        <w:t>savol</w:t>
      </w:r>
      <w:r w:rsidR="00B50874">
        <w:rPr>
          <w:lang w:val="en-US"/>
        </w:rPr>
        <w:t>larga</w:t>
      </w:r>
      <w:r w:rsidRPr="00ED5E7F">
        <w:rPr>
          <w:lang w:val="en-US"/>
        </w:rPr>
        <w:t xml:space="preserve"> birgalikda konstruktiv </w:t>
      </w:r>
      <w:r w:rsidR="00B50874">
        <w:rPr>
          <w:lang w:val="en-US"/>
        </w:rPr>
        <w:t xml:space="preserve">yechim </w:t>
      </w:r>
      <w:r w:rsidR="00A33651">
        <w:rPr>
          <w:lang w:val="en-US"/>
        </w:rPr>
        <w:t>top</w:t>
      </w:r>
      <w:r w:rsidR="004A1C6A">
        <w:rPr>
          <w:lang w:val="en-US"/>
        </w:rPr>
        <w:t>ish.</w:t>
      </w:r>
    </w:p>
    <w:p w:rsidR="00A7642C" w:rsidRPr="00446928" w:rsidRDefault="00FF6C5C" w:rsidP="00FF6C5C">
      <w:pPr>
        <w:pStyle w:val="20"/>
        <w:numPr>
          <w:ilvl w:val="0"/>
          <w:numId w:val="16"/>
        </w:numPr>
        <w:shd w:val="clear" w:color="auto" w:fill="auto"/>
        <w:tabs>
          <w:tab w:val="left" w:pos="1478"/>
        </w:tabs>
        <w:spacing w:after="0"/>
        <w:ind w:firstLine="760"/>
        <w:jc w:val="both"/>
        <w:rPr>
          <w:lang w:val="en-US"/>
        </w:rPr>
      </w:pPr>
      <w:r>
        <w:rPr>
          <w:lang w:val="en-US"/>
        </w:rPr>
        <w:t>Komplayens</w:t>
      </w:r>
      <w:r w:rsidRPr="00446928">
        <w:rPr>
          <w:lang w:val="en-US"/>
        </w:rPr>
        <w:t xml:space="preserve">  xizmati bilan oʻzaro hamkorlikda tarkibiy boʻlinmalar, jumladan, quyidagi harakatlarni amalga oshiradi:</w:t>
      </w:r>
    </w:p>
    <w:p w:rsidR="00A7642C" w:rsidRPr="00446928" w:rsidRDefault="00FF6C5C" w:rsidP="00FF6C5C">
      <w:pPr>
        <w:pStyle w:val="20"/>
        <w:numPr>
          <w:ilvl w:val="0"/>
          <w:numId w:val="18"/>
        </w:numPr>
        <w:shd w:val="clear" w:color="auto" w:fill="auto"/>
        <w:tabs>
          <w:tab w:val="left" w:pos="1478"/>
        </w:tabs>
        <w:spacing w:after="0"/>
        <w:ind w:firstLine="760"/>
        <w:jc w:val="both"/>
        <w:rPr>
          <w:lang w:val="en-US"/>
        </w:rPr>
      </w:pPr>
      <w:r w:rsidRPr="00446928">
        <w:rPr>
          <w:lang w:val="en-US"/>
        </w:rPr>
        <w:t>Korrupsiyaga qarshi kurash</w:t>
      </w:r>
      <w:r w:rsidR="004A1C6A">
        <w:rPr>
          <w:lang w:val="en-US"/>
        </w:rPr>
        <w:t xml:space="preserve"> Siyosati</w:t>
      </w:r>
      <w:r w:rsidRPr="00446928">
        <w:rPr>
          <w:lang w:val="en-US"/>
        </w:rPr>
        <w:t>, monopoliyaga qarshi kurash</w:t>
      </w:r>
      <w:r w:rsidR="004A1C6A">
        <w:rPr>
          <w:lang w:val="en-US"/>
        </w:rPr>
        <w:t xml:space="preserve"> Siyosati</w:t>
      </w:r>
      <w:r w:rsidRPr="00446928">
        <w:rPr>
          <w:lang w:val="en-US"/>
        </w:rPr>
        <w:t xml:space="preserve">, sanksiyalarga </w:t>
      </w:r>
      <w:r w:rsidR="004A1C6A">
        <w:rPr>
          <w:lang w:val="en-US"/>
        </w:rPr>
        <w:t>muvofiqlik Siyosati</w:t>
      </w:r>
      <w:r w:rsidRPr="00446928">
        <w:rPr>
          <w:lang w:val="en-US"/>
        </w:rPr>
        <w:t xml:space="preserve">, </w:t>
      </w:r>
      <w:r>
        <w:rPr>
          <w:lang w:val="en-US"/>
        </w:rPr>
        <w:t>xavf</w:t>
      </w:r>
      <w:r w:rsidRPr="00446928">
        <w:rPr>
          <w:lang w:val="en-US"/>
        </w:rPr>
        <w:t xml:space="preserve">larni boshqarish </w:t>
      </w:r>
      <w:r>
        <w:rPr>
          <w:lang w:val="en-US"/>
        </w:rPr>
        <w:t>S</w:t>
      </w:r>
      <w:r w:rsidRPr="00446928">
        <w:rPr>
          <w:lang w:val="en-US"/>
        </w:rPr>
        <w:t xml:space="preserve">iyosati, manfaatlar to‘qnashuvi </w:t>
      </w:r>
      <w:r>
        <w:rPr>
          <w:lang w:val="en-US"/>
        </w:rPr>
        <w:t>S</w:t>
      </w:r>
      <w:r w:rsidRPr="00446928">
        <w:rPr>
          <w:lang w:val="en-US"/>
        </w:rPr>
        <w:t xml:space="preserve">iyosati va </w:t>
      </w:r>
      <w:r w:rsidR="004A1C6A">
        <w:rPr>
          <w:lang w:val="en-US"/>
        </w:rPr>
        <w:t>Komplayens</w:t>
      </w:r>
      <w:r w:rsidRPr="00446928">
        <w:rPr>
          <w:lang w:val="en-US"/>
        </w:rPr>
        <w:t xml:space="preserve"> xizmati tomonidan ishlab chiqilgan boshqa kodeks va </w:t>
      </w:r>
      <w:r>
        <w:rPr>
          <w:lang w:val="en-US"/>
        </w:rPr>
        <w:t>S</w:t>
      </w:r>
      <w:r w:rsidRPr="00446928">
        <w:rPr>
          <w:lang w:val="en-US"/>
        </w:rPr>
        <w:t xml:space="preserve">iyosatlarga rioya etilishini tekshirishda </w:t>
      </w:r>
      <w:r w:rsidR="004A1C6A">
        <w:rPr>
          <w:lang w:val="en-US"/>
        </w:rPr>
        <w:t>K</w:t>
      </w:r>
      <w:r w:rsidR="00ED5E7F">
        <w:rPr>
          <w:lang w:val="en-US"/>
        </w:rPr>
        <w:t>omplayens</w:t>
      </w:r>
      <w:r w:rsidR="00ED5E7F" w:rsidRPr="00446928">
        <w:rPr>
          <w:lang w:val="en-US"/>
        </w:rPr>
        <w:t xml:space="preserve">  xizmatiga ko‘maklash</w:t>
      </w:r>
      <w:r w:rsidR="00ED5E7F">
        <w:rPr>
          <w:lang w:val="en-US"/>
        </w:rPr>
        <w:t>adilar</w:t>
      </w:r>
      <w:r w:rsidRPr="00446928">
        <w:rPr>
          <w:lang w:val="en-US"/>
        </w:rPr>
        <w:t>;</w:t>
      </w:r>
    </w:p>
    <w:p w:rsidR="00A7642C" w:rsidRPr="00446928" w:rsidRDefault="00FF6C5C" w:rsidP="00FF6C5C">
      <w:pPr>
        <w:pStyle w:val="20"/>
        <w:numPr>
          <w:ilvl w:val="0"/>
          <w:numId w:val="18"/>
        </w:numPr>
        <w:shd w:val="clear" w:color="auto" w:fill="auto"/>
        <w:tabs>
          <w:tab w:val="left" w:pos="1471"/>
        </w:tabs>
        <w:spacing w:after="0"/>
        <w:ind w:firstLine="760"/>
        <w:jc w:val="both"/>
        <w:rPr>
          <w:lang w:val="en-US"/>
        </w:rPr>
      </w:pPr>
      <w:r>
        <w:rPr>
          <w:lang w:val="en-US" w:eastAsia="en-US" w:bidi="en-US"/>
        </w:rPr>
        <w:t>Jamiyat</w:t>
      </w:r>
      <w:r w:rsidRPr="00446928">
        <w:rPr>
          <w:lang w:val="en-US" w:eastAsia="en-US" w:bidi="en-US"/>
        </w:rPr>
        <w:t xml:space="preserve">da “uch </w:t>
      </w:r>
      <w:r>
        <w:rPr>
          <w:lang w:val="en-US" w:eastAsia="en-US" w:bidi="en-US"/>
        </w:rPr>
        <w:t>bosqichli</w:t>
      </w:r>
      <w:r w:rsidRPr="00446928">
        <w:rPr>
          <w:lang w:val="en-US" w:eastAsia="en-US" w:bidi="en-US"/>
        </w:rPr>
        <w:t xml:space="preserve"> </w:t>
      </w:r>
      <w:r>
        <w:rPr>
          <w:lang w:val="en-US" w:eastAsia="en-US" w:bidi="en-US"/>
        </w:rPr>
        <w:t>himoya</w:t>
      </w:r>
      <w:r w:rsidRPr="00446928">
        <w:rPr>
          <w:lang w:val="en-US" w:eastAsia="en-US" w:bidi="en-US"/>
        </w:rPr>
        <w:t>” (yoki “3LoD”) modelini tatbiq etish bo‘yicha Komplayens xizmati faoliyatida muntazam ishtirok et</w:t>
      </w:r>
      <w:r>
        <w:rPr>
          <w:lang w:val="en-US" w:eastAsia="en-US" w:bidi="en-US"/>
        </w:rPr>
        <w:t>adilar</w:t>
      </w:r>
      <w:r w:rsidRPr="00446928">
        <w:rPr>
          <w:lang w:val="en-US" w:eastAsia="en-US" w:bidi="en-US"/>
        </w:rPr>
        <w:t>;</w:t>
      </w:r>
    </w:p>
    <w:p w:rsidR="00A7642C" w:rsidRPr="00446928" w:rsidRDefault="00FF6C5C" w:rsidP="00FF6C5C">
      <w:pPr>
        <w:pStyle w:val="20"/>
        <w:numPr>
          <w:ilvl w:val="0"/>
          <w:numId w:val="18"/>
        </w:numPr>
        <w:shd w:val="clear" w:color="auto" w:fill="auto"/>
        <w:tabs>
          <w:tab w:val="left" w:pos="1468"/>
        </w:tabs>
        <w:spacing w:after="0"/>
        <w:ind w:firstLine="760"/>
        <w:jc w:val="both"/>
        <w:rPr>
          <w:lang w:val="en-US"/>
        </w:rPr>
      </w:pPr>
      <w:r w:rsidRPr="00446928">
        <w:rPr>
          <w:lang w:val="en-US"/>
        </w:rPr>
        <w:t>“</w:t>
      </w:r>
      <w:r w:rsidRPr="00FF6C5C">
        <w:rPr>
          <w:lang w:val="en-US"/>
        </w:rPr>
        <w:t>xavf</w:t>
      </w:r>
      <w:r w:rsidRPr="00446928">
        <w:rPr>
          <w:lang w:val="en-US"/>
        </w:rPr>
        <w:t xml:space="preserve"> </w:t>
      </w:r>
      <w:r w:rsidRPr="00FF6C5C">
        <w:rPr>
          <w:lang w:val="en-US"/>
        </w:rPr>
        <w:t>egalari</w:t>
      </w:r>
      <w:r w:rsidRPr="00446928">
        <w:rPr>
          <w:lang w:val="en-US"/>
        </w:rPr>
        <w:t>”</w:t>
      </w:r>
      <w:r w:rsidRPr="00FF6C5C">
        <w:rPr>
          <w:lang w:val="en-US"/>
        </w:rPr>
        <w:t>ni</w:t>
      </w:r>
      <w:r w:rsidRPr="00446928">
        <w:rPr>
          <w:lang w:val="en-US"/>
        </w:rPr>
        <w:t xml:space="preserve"> </w:t>
      </w:r>
      <w:r w:rsidRPr="00FF6C5C">
        <w:rPr>
          <w:lang w:val="en-US"/>
        </w:rPr>
        <w:t>aniqlash</w:t>
      </w:r>
      <w:r w:rsidRPr="00446928">
        <w:rPr>
          <w:lang w:val="en-US"/>
        </w:rPr>
        <w:t xml:space="preserve"> </w:t>
      </w:r>
      <w:r w:rsidRPr="00FF6C5C">
        <w:rPr>
          <w:lang w:val="en-US"/>
        </w:rPr>
        <w:t>bo</w:t>
      </w:r>
      <w:r w:rsidRPr="00446928">
        <w:rPr>
          <w:lang w:val="en-US"/>
        </w:rPr>
        <w:t>‘</w:t>
      </w:r>
      <w:r w:rsidRPr="00FF6C5C">
        <w:rPr>
          <w:lang w:val="en-US"/>
        </w:rPr>
        <w:t>yicha</w:t>
      </w:r>
      <w:r w:rsidRPr="00446928">
        <w:rPr>
          <w:lang w:val="en-US"/>
        </w:rPr>
        <w:t xml:space="preserve"> </w:t>
      </w:r>
      <w:r w:rsidRPr="00FF6C5C">
        <w:rPr>
          <w:lang w:val="en-US"/>
        </w:rPr>
        <w:t>Komplayens</w:t>
      </w:r>
      <w:r w:rsidRPr="00446928">
        <w:rPr>
          <w:lang w:val="en-US"/>
        </w:rPr>
        <w:t xml:space="preserve"> </w:t>
      </w:r>
      <w:r w:rsidRPr="00FF6C5C">
        <w:rPr>
          <w:lang w:val="en-US"/>
        </w:rPr>
        <w:t>xizmati</w:t>
      </w:r>
      <w:r w:rsidRPr="00446928">
        <w:rPr>
          <w:lang w:val="en-US"/>
        </w:rPr>
        <w:t xml:space="preserve"> </w:t>
      </w:r>
      <w:r w:rsidRPr="00FF6C5C">
        <w:rPr>
          <w:lang w:val="en-US"/>
        </w:rPr>
        <w:t>bilan</w:t>
      </w:r>
      <w:r w:rsidRPr="00446928">
        <w:rPr>
          <w:lang w:val="en-US"/>
        </w:rPr>
        <w:t xml:space="preserve"> </w:t>
      </w:r>
      <w:r w:rsidRPr="00FF6C5C">
        <w:rPr>
          <w:lang w:val="en-US"/>
        </w:rPr>
        <w:t>qo</w:t>
      </w:r>
      <w:r w:rsidRPr="00446928">
        <w:rPr>
          <w:lang w:val="en-US"/>
        </w:rPr>
        <w:t>‘</w:t>
      </w:r>
      <w:r w:rsidRPr="00FF6C5C">
        <w:rPr>
          <w:lang w:val="en-US"/>
        </w:rPr>
        <w:t>shma</w:t>
      </w:r>
      <w:r w:rsidRPr="00446928">
        <w:rPr>
          <w:lang w:val="en-US"/>
        </w:rPr>
        <w:t xml:space="preserve"> </w:t>
      </w:r>
      <w:r w:rsidRPr="00FF6C5C">
        <w:rPr>
          <w:lang w:val="en-US"/>
        </w:rPr>
        <w:t>ishchi</w:t>
      </w:r>
      <w:r w:rsidRPr="00446928">
        <w:rPr>
          <w:lang w:val="en-US"/>
        </w:rPr>
        <w:t xml:space="preserve"> </w:t>
      </w:r>
      <w:r w:rsidRPr="00FF6C5C">
        <w:rPr>
          <w:lang w:val="en-US"/>
        </w:rPr>
        <w:t>uchrashuvlar</w:t>
      </w:r>
      <w:r w:rsidRPr="00446928">
        <w:rPr>
          <w:lang w:val="en-US"/>
        </w:rPr>
        <w:t xml:space="preserve">, </w:t>
      </w:r>
      <w:r w:rsidRPr="00FF6C5C">
        <w:rPr>
          <w:lang w:val="en-US"/>
        </w:rPr>
        <w:t>majlislar</w:t>
      </w:r>
      <w:r w:rsidRPr="00446928">
        <w:rPr>
          <w:lang w:val="en-US"/>
        </w:rPr>
        <w:t xml:space="preserve">  </w:t>
      </w:r>
      <w:r w:rsidRPr="00FF6C5C">
        <w:rPr>
          <w:lang w:val="en-US"/>
        </w:rPr>
        <w:t>va</w:t>
      </w:r>
      <w:r w:rsidRPr="00446928">
        <w:rPr>
          <w:lang w:val="en-US"/>
        </w:rPr>
        <w:t xml:space="preserve"> </w:t>
      </w:r>
      <w:r w:rsidRPr="00FF6C5C">
        <w:rPr>
          <w:lang w:val="en-US"/>
        </w:rPr>
        <w:t>muhokamalar</w:t>
      </w:r>
      <w:r w:rsidRPr="00446928">
        <w:rPr>
          <w:lang w:val="en-US"/>
        </w:rPr>
        <w:t xml:space="preserve"> </w:t>
      </w:r>
      <w:r w:rsidRPr="00FF6C5C">
        <w:rPr>
          <w:lang w:val="en-US"/>
        </w:rPr>
        <w:t>o</w:t>
      </w:r>
      <w:r w:rsidRPr="00446928">
        <w:rPr>
          <w:lang w:val="en-US"/>
        </w:rPr>
        <w:t>‘</w:t>
      </w:r>
      <w:r>
        <w:rPr>
          <w:lang w:val="en-US"/>
        </w:rPr>
        <w:t>tkazadilar</w:t>
      </w:r>
      <w:r w:rsidRPr="00446928">
        <w:rPr>
          <w:lang w:val="en-US"/>
        </w:rPr>
        <w:t>;</w:t>
      </w:r>
    </w:p>
    <w:p w:rsidR="00A7642C" w:rsidRPr="00FF6C5C" w:rsidRDefault="00FF6C5C" w:rsidP="00FF6C5C">
      <w:pPr>
        <w:pStyle w:val="20"/>
        <w:numPr>
          <w:ilvl w:val="0"/>
          <w:numId w:val="18"/>
        </w:numPr>
        <w:shd w:val="clear" w:color="auto" w:fill="auto"/>
        <w:tabs>
          <w:tab w:val="left" w:pos="1471"/>
        </w:tabs>
        <w:spacing w:after="0"/>
        <w:ind w:firstLine="760"/>
        <w:jc w:val="both"/>
        <w:rPr>
          <w:lang w:val="en-US"/>
        </w:rPr>
      </w:pPr>
      <w:r w:rsidRPr="00FF6C5C">
        <w:rPr>
          <w:lang w:val="en-US"/>
        </w:rPr>
        <w:t>xa</w:t>
      </w:r>
      <w:r>
        <w:rPr>
          <w:lang w:val="en-US"/>
        </w:rPr>
        <w:t>vf</w:t>
      </w:r>
      <w:r w:rsidRPr="00FF6C5C">
        <w:rPr>
          <w:lang w:val="en-US"/>
        </w:rPr>
        <w:t>lar xaritasi va reestrini dolzarbligini saqlashda ishtirok et</w:t>
      </w:r>
      <w:r>
        <w:rPr>
          <w:lang w:val="en-US"/>
        </w:rPr>
        <w:t>adilar</w:t>
      </w:r>
      <w:r w:rsidRPr="00FF6C5C">
        <w:rPr>
          <w:lang w:val="en-US"/>
        </w:rPr>
        <w:t>;</w:t>
      </w:r>
    </w:p>
    <w:p w:rsidR="00A7642C" w:rsidRPr="00FF6C5C" w:rsidRDefault="00FF6C5C" w:rsidP="00FF6C5C">
      <w:pPr>
        <w:pStyle w:val="20"/>
        <w:numPr>
          <w:ilvl w:val="0"/>
          <w:numId w:val="18"/>
        </w:numPr>
        <w:shd w:val="clear" w:color="auto" w:fill="auto"/>
        <w:tabs>
          <w:tab w:val="left" w:pos="1454"/>
        </w:tabs>
        <w:spacing w:after="0"/>
        <w:ind w:firstLine="760"/>
        <w:jc w:val="both"/>
        <w:rPr>
          <w:lang w:val="en-US"/>
        </w:rPr>
      </w:pPr>
      <w:r w:rsidRPr="00FF6C5C">
        <w:rPr>
          <w:lang w:val="en-US"/>
        </w:rPr>
        <w:lastRenderedPageBreak/>
        <w:t xml:space="preserve">Hisobot davrida amalga oshirilgan </w:t>
      </w:r>
      <w:r>
        <w:rPr>
          <w:lang w:val="en-US"/>
        </w:rPr>
        <w:t>komplayens</w:t>
      </w:r>
      <w:r w:rsidRPr="00FF6C5C">
        <w:rPr>
          <w:lang w:val="en-US"/>
        </w:rPr>
        <w:t xml:space="preserve"> </w:t>
      </w:r>
      <w:r>
        <w:rPr>
          <w:lang w:val="en-US"/>
        </w:rPr>
        <w:t>xavf</w:t>
      </w:r>
      <w:r w:rsidRPr="00FF6C5C">
        <w:rPr>
          <w:lang w:val="en-US"/>
        </w:rPr>
        <w:t xml:space="preserve">lari toʻgʻrisida Komplayens </w:t>
      </w:r>
      <w:r>
        <w:rPr>
          <w:lang w:val="en-US"/>
        </w:rPr>
        <w:t>x</w:t>
      </w:r>
      <w:r w:rsidRPr="00FF6C5C">
        <w:rPr>
          <w:lang w:val="en-US"/>
        </w:rPr>
        <w:t>izmat</w:t>
      </w:r>
      <w:r>
        <w:rPr>
          <w:lang w:val="en-US"/>
        </w:rPr>
        <w:t>i</w:t>
      </w:r>
      <w:r w:rsidRPr="00FF6C5C">
        <w:rPr>
          <w:lang w:val="en-US"/>
        </w:rPr>
        <w:t>ni xabardor qil</w:t>
      </w:r>
      <w:r>
        <w:rPr>
          <w:lang w:val="en-US"/>
        </w:rPr>
        <w:t>adi</w:t>
      </w:r>
      <w:r w:rsidRPr="00FF6C5C">
        <w:rPr>
          <w:lang w:val="en-US"/>
        </w:rPr>
        <w:t xml:space="preserve"> </w:t>
      </w:r>
      <w:proofErr w:type="gramStart"/>
      <w:r w:rsidRPr="00FF6C5C">
        <w:rPr>
          <w:lang w:val="en-US"/>
        </w:rPr>
        <w:t>va</w:t>
      </w:r>
      <w:proofErr w:type="gramEnd"/>
      <w:r w:rsidRPr="00FF6C5C">
        <w:rPr>
          <w:lang w:val="en-US"/>
        </w:rPr>
        <w:t xml:space="preserve"> Komplayens </w:t>
      </w:r>
      <w:r>
        <w:rPr>
          <w:lang w:val="en-US"/>
        </w:rPr>
        <w:t>x</w:t>
      </w:r>
      <w:r w:rsidRPr="00FF6C5C">
        <w:rPr>
          <w:lang w:val="en-US"/>
        </w:rPr>
        <w:t>izmat</w:t>
      </w:r>
      <w:r>
        <w:rPr>
          <w:lang w:val="en-US"/>
        </w:rPr>
        <w:t>i</w:t>
      </w:r>
      <w:r w:rsidRPr="00FF6C5C">
        <w:rPr>
          <w:lang w:val="en-US"/>
        </w:rPr>
        <w:t xml:space="preserve"> talabiga binoan boshqa ma’lumotlarni taqdim et</w:t>
      </w:r>
      <w:r>
        <w:rPr>
          <w:lang w:val="en-US"/>
        </w:rPr>
        <w:t>adilar</w:t>
      </w:r>
      <w:r w:rsidRPr="00FF6C5C">
        <w:rPr>
          <w:lang w:val="en-US"/>
        </w:rPr>
        <w:t>.</w:t>
      </w:r>
    </w:p>
    <w:p w:rsidR="00A7642C" w:rsidRPr="00446928" w:rsidRDefault="00FF6C5C" w:rsidP="00001C76">
      <w:pPr>
        <w:pStyle w:val="20"/>
        <w:numPr>
          <w:ilvl w:val="0"/>
          <w:numId w:val="16"/>
        </w:numPr>
        <w:shd w:val="clear" w:color="auto" w:fill="auto"/>
        <w:tabs>
          <w:tab w:val="left" w:pos="1361"/>
        </w:tabs>
        <w:spacing w:after="0"/>
        <w:ind w:firstLine="760"/>
        <w:jc w:val="both"/>
        <w:rPr>
          <w:lang w:val="en-US"/>
        </w:rPr>
      </w:pPr>
      <w:r>
        <w:rPr>
          <w:lang w:val="en-US"/>
        </w:rPr>
        <w:t>Komplayens</w:t>
      </w:r>
      <w:r w:rsidRPr="00446928">
        <w:rPr>
          <w:lang w:val="en-US"/>
        </w:rPr>
        <w:t xml:space="preserve"> </w:t>
      </w:r>
      <w:r w:rsidR="00001C76" w:rsidRPr="00001C76">
        <w:rPr>
          <w:lang w:val="en-US"/>
        </w:rPr>
        <w:t>xizmati</w:t>
      </w:r>
      <w:r w:rsidR="00001C76" w:rsidRPr="00446928">
        <w:rPr>
          <w:lang w:val="en-US"/>
        </w:rPr>
        <w:t xml:space="preserve"> </w:t>
      </w:r>
      <w:r>
        <w:rPr>
          <w:lang w:val="en-US"/>
        </w:rPr>
        <w:t>Jamiyat</w:t>
      </w:r>
      <w:r w:rsidR="00001C76" w:rsidRPr="00001C76">
        <w:rPr>
          <w:lang w:val="en-US"/>
        </w:rPr>
        <w:t>ning</w:t>
      </w:r>
      <w:r w:rsidR="00001C76" w:rsidRPr="00446928">
        <w:rPr>
          <w:lang w:val="en-US"/>
        </w:rPr>
        <w:t xml:space="preserve"> </w:t>
      </w:r>
      <w:r w:rsidR="00001C76" w:rsidRPr="00001C76">
        <w:rPr>
          <w:lang w:val="en-US"/>
        </w:rPr>
        <w:t>sho</w:t>
      </w:r>
      <w:r w:rsidRPr="00446928">
        <w:rPr>
          <w:lang w:val="en-US"/>
        </w:rPr>
        <w:t>ʻ</w:t>
      </w:r>
      <w:r w:rsidR="00001C76" w:rsidRPr="00001C76">
        <w:rPr>
          <w:lang w:val="en-US"/>
        </w:rPr>
        <w:t>ba</w:t>
      </w:r>
      <w:r w:rsidR="00001C76" w:rsidRPr="00446928">
        <w:rPr>
          <w:lang w:val="en-US"/>
        </w:rPr>
        <w:t xml:space="preserve"> </w:t>
      </w:r>
      <w:proofErr w:type="gramStart"/>
      <w:r w:rsidR="00001C76" w:rsidRPr="00001C76">
        <w:rPr>
          <w:lang w:val="en-US"/>
        </w:rPr>
        <w:t>va</w:t>
      </w:r>
      <w:proofErr w:type="gramEnd"/>
      <w:r w:rsidR="00001C76" w:rsidRPr="00446928">
        <w:rPr>
          <w:lang w:val="en-US"/>
        </w:rPr>
        <w:t xml:space="preserve"> </w:t>
      </w:r>
      <w:r w:rsidR="00F0287E">
        <w:rPr>
          <w:lang w:val="en-US"/>
        </w:rPr>
        <w:t>hududiy bo‘linmalari</w:t>
      </w:r>
      <w:bookmarkStart w:id="2" w:name="_GoBack"/>
      <w:bookmarkEnd w:id="2"/>
      <w:r w:rsidR="00001C76" w:rsidRPr="00446928">
        <w:rPr>
          <w:lang w:val="en-US"/>
        </w:rPr>
        <w:t xml:space="preserve"> </w:t>
      </w:r>
      <w:r w:rsidR="00001C76" w:rsidRPr="00001C76">
        <w:rPr>
          <w:lang w:val="en-US"/>
        </w:rPr>
        <w:t>bilan</w:t>
      </w:r>
      <w:r w:rsidR="00001C76" w:rsidRPr="00446928">
        <w:rPr>
          <w:lang w:val="en-US"/>
        </w:rPr>
        <w:t xml:space="preserve"> </w:t>
      </w:r>
      <w:r w:rsidR="00001C76" w:rsidRPr="00001C76">
        <w:rPr>
          <w:lang w:val="en-US"/>
        </w:rPr>
        <w:t>Komplayens</w:t>
      </w:r>
      <w:r w:rsidR="00001C76" w:rsidRPr="00446928">
        <w:rPr>
          <w:lang w:val="en-US"/>
        </w:rPr>
        <w:t xml:space="preserve"> </w:t>
      </w:r>
      <w:r w:rsidR="00001C76" w:rsidRPr="00001C76">
        <w:rPr>
          <w:lang w:val="en-US"/>
        </w:rPr>
        <w:t>xizmati</w:t>
      </w:r>
      <w:r w:rsidR="00001C76" w:rsidRPr="00446928">
        <w:rPr>
          <w:lang w:val="en-US"/>
        </w:rPr>
        <w:t xml:space="preserve"> </w:t>
      </w:r>
      <w:r w:rsidR="00001C76" w:rsidRPr="00001C76">
        <w:rPr>
          <w:lang w:val="en-US"/>
        </w:rPr>
        <w:t>vakolatiga</w:t>
      </w:r>
      <w:r w:rsidR="00001C76" w:rsidRPr="00446928">
        <w:rPr>
          <w:lang w:val="en-US"/>
        </w:rPr>
        <w:t xml:space="preserve"> </w:t>
      </w:r>
      <w:r w:rsidR="00001C76" w:rsidRPr="00001C76">
        <w:rPr>
          <w:lang w:val="en-US"/>
        </w:rPr>
        <w:t>kiradigan</w:t>
      </w:r>
      <w:r w:rsidR="00001C76" w:rsidRPr="00446928">
        <w:rPr>
          <w:lang w:val="en-US"/>
        </w:rPr>
        <w:t xml:space="preserve"> </w:t>
      </w:r>
      <w:r w:rsidR="00001C76" w:rsidRPr="00001C76">
        <w:rPr>
          <w:lang w:val="en-US"/>
        </w:rPr>
        <w:t>masalalar</w:t>
      </w:r>
      <w:r w:rsidR="00001C76" w:rsidRPr="00446928">
        <w:rPr>
          <w:lang w:val="en-US"/>
        </w:rPr>
        <w:t xml:space="preserve"> </w:t>
      </w:r>
      <w:r w:rsidR="00001C76" w:rsidRPr="00001C76">
        <w:rPr>
          <w:lang w:val="en-US"/>
        </w:rPr>
        <w:t>bo</w:t>
      </w:r>
      <w:r w:rsidR="00AE1228">
        <w:rPr>
          <w:lang w:val="en-US"/>
        </w:rPr>
        <w:t>‘</w:t>
      </w:r>
      <w:r w:rsidR="00001C76" w:rsidRPr="00001C76">
        <w:rPr>
          <w:lang w:val="en-US"/>
        </w:rPr>
        <w:t>yicha</w:t>
      </w:r>
      <w:r w:rsidR="00001C76" w:rsidRPr="00446928">
        <w:rPr>
          <w:lang w:val="en-US"/>
        </w:rPr>
        <w:t xml:space="preserve"> </w:t>
      </w:r>
      <w:r w:rsidR="00001C76" w:rsidRPr="00001C76">
        <w:rPr>
          <w:lang w:val="en-US"/>
        </w:rPr>
        <w:t>o</w:t>
      </w:r>
      <w:r w:rsidRPr="00446928">
        <w:rPr>
          <w:lang w:val="en-US"/>
        </w:rPr>
        <w:t>ʻ</w:t>
      </w:r>
      <w:r w:rsidR="00001C76" w:rsidRPr="00001C76">
        <w:rPr>
          <w:lang w:val="en-US"/>
        </w:rPr>
        <w:t>zaro</w:t>
      </w:r>
      <w:r w:rsidR="00001C76" w:rsidRPr="00446928">
        <w:rPr>
          <w:lang w:val="en-US"/>
        </w:rPr>
        <w:t xml:space="preserve"> </w:t>
      </w:r>
      <w:r w:rsidR="00001C76" w:rsidRPr="00001C76">
        <w:rPr>
          <w:lang w:val="en-US"/>
        </w:rPr>
        <w:t>hamkorlik</w:t>
      </w:r>
      <w:r w:rsidR="00001C76" w:rsidRPr="00446928">
        <w:rPr>
          <w:lang w:val="en-US"/>
        </w:rPr>
        <w:t xml:space="preserve"> </w:t>
      </w:r>
      <w:r w:rsidR="00001C76" w:rsidRPr="00001C76">
        <w:rPr>
          <w:lang w:val="en-US"/>
        </w:rPr>
        <w:t>qiladi</w:t>
      </w:r>
      <w:r w:rsidR="00001C76" w:rsidRPr="00446928">
        <w:rPr>
          <w:lang w:val="en-US"/>
        </w:rPr>
        <w:t>.</w:t>
      </w:r>
    </w:p>
    <w:p w:rsidR="00A7642C" w:rsidRPr="00AE1228" w:rsidRDefault="00AE1228">
      <w:pPr>
        <w:pStyle w:val="20"/>
        <w:numPr>
          <w:ilvl w:val="0"/>
          <w:numId w:val="16"/>
        </w:numPr>
        <w:shd w:val="clear" w:color="auto" w:fill="auto"/>
        <w:tabs>
          <w:tab w:val="left" w:pos="1361"/>
        </w:tabs>
        <w:spacing w:after="303"/>
        <w:ind w:firstLine="760"/>
        <w:jc w:val="both"/>
        <w:rPr>
          <w:lang w:val="en-US"/>
        </w:rPr>
      </w:pPr>
      <w:r>
        <w:rPr>
          <w:lang w:val="en-US"/>
        </w:rPr>
        <w:t>Komplayens</w:t>
      </w:r>
      <w:r w:rsidRPr="00AE1228">
        <w:rPr>
          <w:lang w:val="en-US"/>
        </w:rPr>
        <w:t xml:space="preserve"> </w:t>
      </w:r>
      <w:r>
        <w:rPr>
          <w:lang w:val="en-US"/>
        </w:rPr>
        <w:t>xizmati</w:t>
      </w:r>
      <w:r w:rsidRPr="00AE1228">
        <w:rPr>
          <w:lang w:val="en-US"/>
        </w:rPr>
        <w:t xml:space="preserve"> </w:t>
      </w:r>
      <w:proofErr w:type="gramStart"/>
      <w:r>
        <w:rPr>
          <w:lang w:val="en-US"/>
        </w:rPr>
        <w:t>va</w:t>
      </w:r>
      <w:proofErr w:type="gramEnd"/>
      <w:r w:rsidRPr="00AE1228">
        <w:rPr>
          <w:lang w:val="en-US"/>
        </w:rPr>
        <w:t xml:space="preserve"> </w:t>
      </w:r>
      <w:r>
        <w:rPr>
          <w:lang w:val="en-US"/>
        </w:rPr>
        <w:t>Jamiyatning</w:t>
      </w:r>
      <w:r w:rsidRPr="00AE1228">
        <w:rPr>
          <w:lang w:val="en-US"/>
        </w:rPr>
        <w:t xml:space="preserve"> </w:t>
      </w:r>
      <w:r>
        <w:rPr>
          <w:lang w:val="en-US"/>
        </w:rPr>
        <w:t>boshqa</w:t>
      </w:r>
      <w:r w:rsidRPr="00AE1228">
        <w:rPr>
          <w:lang w:val="en-US"/>
        </w:rPr>
        <w:t xml:space="preserve"> </w:t>
      </w:r>
      <w:r>
        <w:rPr>
          <w:lang w:val="en-US"/>
        </w:rPr>
        <w:t>tarkibiy</w:t>
      </w:r>
      <w:r w:rsidRPr="00AE1228">
        <w:rPr>
          <w:lang w:val="en-US"/>
        </w:rPr>
        <w:t xml:space="preserve"> </w:t>
      </w:r>
      <w:r>
        <w:rPr>
          <w:lang w:val="en-US"/>
        </w:rPr>
        <w:t>bo</w:t>
      </w:r>
      <w:r w:rsidRPr="00AE1228">
        <w:rPr>
          <w:lang w:val="en-US"/>
        </w:rPr>
        <w:t>‘</w:t>
      </w:r>
      <w:r>
        <w:rPr>
          <w:lang w:val="en-US"/>
        </w:rPr>
        <w:t>linmalari</w:t>
      </w:r>
      <w:r w:rsidRPr="00AE1228">
        <w:rPr>
          <w:lang w:val="en-US"/>
        </w:rPr>
        <w:t xml:space="preserve"> </w:t>
      </w:r>
      <w:r>
        <w:rPr>
          <w:lang w:val="en-US"/>
        </w:rPr>
        <w:t>o</w:t>
      </w:r>
      <w:r w:rsidRPr="00AE1228">
        <w:rPr>
          <w:lang w:val="en-US"/>
        </w:rPr>
        <w:t>‘</w:t>
      </w:r>
      <w:r>
        <w:rPr>
          <w:lang w:val="en-US"/>
        </w:rPr>
        <w:t>rtasidagi</w:t>
      </w:r>
      <w:r w:rsidRPr="00AE1228">
        <w:rPr>
          <w:lang w:val="en-US"/>
        </w:rPr>
        <w:t xml:space="preserve"> </w:t>
      </w:r>
      <w:r>
        <w:rPr>
          <w:lang w:val="en-US"/>
        </w:rPr>
        <w:t>o</w:t>
      </w:r>
      <w:r w:rsidRPr="00AE1228">
        <w:rPr>
          <w:lang w:val="en-US"/>
        </w:rPr>
        <w:t>‘</w:t>
      </w:r>
      <w:r>
        <w:rPr>
          <w:lang w:val="en-US"/>
        </w:rPr>
        <w:t>zaro</w:t>
      </w:r>
      <w:r w:rsidRPr="00AE1228">
        <w:rPr>
          <w:lang w:val="en-US"/>
        </w:rPr>
        <w:t xml:space="preserve"> </w:t>
      </w:r>
      <w:r>
        <w:rPr>
          <w:lang w:val="en-US"/>
        </w:rPr>
        <w:t>hamkorlik</w:t>
      </w:r>
      <w:r w:rsidRPr="00AE1228">
        <w:rPr>
          <w:lang w:val="en-US"/>
        </w:rPr>
        <w:t xml:space="preserve"> </w:t>
      </w:r>
      <w:r>
        <w:rPr>
          <w:lang w:val="en-US"/>
        </w:rPr>
        <w:t>tartibi</w:t>
      </w:r>
      <w:r w:rsidRPr="00AE1228">
        <w:rPr>
          <w:lang w:val="en-US"/>
        </w:rPr>
        <w:t xml:space="preserve"> </w:t>
      </w:r>
      <w:r>
        <w:rPr>
          <w:lang w:val="en-US"/>
        </w:rPr>
        <w:t>amaldagi</w:t>
      </w:r>
      <w:r w:rsidRPr="00AE1228">
        <w:rPr>
          <w:lang w:val="en-US"/>
        </w:rPr>
        <w:t xml:space="preserve"> </w:t>
      </w:r>
      <w:r>
        <w:rPr>
          <w:lang w:val="en-US"/>
        </w:rPr>
        <w:t>qonunchilikka</w:t>
      </w:r>
      <w:r w:rsidRPr="00AE1228">
        <w:rPr>
          <w:lang w:val="en-US"/>
        </w:rPr>
        <w:t xml:space="preserve"> </w:t>
      </w:r>
      <w:r>
        <w:rPr>
          <w:lang w:val="en-US"/>
        </w:rPr>
        <w:t>muvofiq</w:t>
      </w:r>
      <w:r w:rsidRPr="00AE1228">
        <w:rPr>
          <w:lang w:val="en-US"/>
        </w:rPr>
        <w:t xml:space="preserve"> </w:t>
      </w:r>
      <w:r>
        <w:rPr>
          <w:lang w:val="en-US"/>
        </w:rPr>
        <w:t>ushbu</w:t>
      </w:r>
      <w:r w:rsidRPr="00AE1228">
        <w:rPr>
          <w:lang w:val="en-US"/>
        </w:rPr>
        <w:t xml:space="preserve"> </w:t>
      </w:r>
      <w:r>
        <w:rPr>
          <w:lang w:val="en-US"/>
        </w:rPr>
        <w:t>Nizom</w:t>
      </w:r>
      <w:r w:rsidRPr="00AE1228">
        <w:rPr>
          <w:lang w:val="en-US"/>
        </w:rPr>
        <w:t xml:space="preserve"> hamda </w:t>
      </w:r>
      <w:r>
        <w:rPr>
          <w:lang w:val="en-US"/>
        </w:rPr>
        <w:t>Jamiyatning</w:t>
      </w:r>
      <w:r w:rsidRPr="00AE1228">
        <w:rPr>
          <w:lang w:val="en-US"/>
        </w:rPr>
        <w:t xml:space="preserve"> </w:t>
      </w:r>
      <w:r>
        <w:rPr>
          <w:lang w:val="en-US"/>
        </w:rPr>
        <w:t>boshqa</w:t>
      </w:r>
      <w:r w:rsidRPr="00AE1228">
        <w:rPr>
          <w:lang w:val="en-US"/>
        </w:rPr>
        <w:t xml:space="preserve"> </w:t>
      </w:r>
      <w:r>
        <w:rPr>
          <w:lang w:val="en-US"/>
        </w:rPr>
        <w:t>ichki</w:t>
      </w:r>
      <w:r w:rsidRPr="00AE1228">
        <w:rPr>
          <w:lang w:val="en-US"/>
        </w:rPr>
        <w:t xml:space="preserve"> </w:t>
      </w:r>
      <w:r>
        <w:rPr>
          <w:lang w:val="en-US"/>
        </w:rPr>
        <w:t>hujjatlari</w:t>
      </w:r>
      <w:r w:rsidRPr="00AE1228">
        <w:rPr>
          <w:lang w:val="en-US"/>
        </w:rPr>
        <w:t xml:space="preserve"> </w:t>
      </w:r>
      <w:r>
        <w:rPr>
          <w:lang w:val="en-US"/>
        </w:rPr>
        <w:t>bilan</w:t>
      </w:r>
      <w:r w:rsidRPr="00AE1228">
        <w:rPr>
          <w:lang w:val="en-US"/>
        </w:rPr>
        <w:t xml:space="preserve"> </w:t>
      </w:r>
      <w:r>
        <w:rPr>
          <w:lang w:val="en-US"/>
        </w:rPr>
        <w:t>belgilanadi</w:t>
      </w:r>
      <w:r w:rsidRPr="00AE1228">
        <w:rPr>
          <w:lang w:val="en-US"/>
        </w:rPr>
        <w:t>.</w:t>
      </w:r>
    </w:p>
    <w:p w:rsidR="00D04A66" w:rsidRPr="00CC64AB" w:rsidRDefault="00D04A66" w:rsidP="00A839CD">
      <w:pPr>
        <w:pStyle w:val="10"/>
        <w:keepNext/>
        <w:keepLines/>
        <w:numPr>
          <w:ilvl w:val="0"/>
          <w:numId w:val="3"/>
        </w:numPr>
        <w:shd w:val="clear" w:color="auto" w:fill="auto"/>
        <w:tabs>
          <w:tab w:val="left" w:pos="1826"/>
        </w:tabs>
        <w:spacing w:after="297" w:line="317" w:lineRule="exact"/>
        <w:ind w:firstLine="0"/>
        <w:rPr>
          <w:lang w:val="en-US"/>
        </w:rPr>
      </w:pPr>
      <w:r>
        <w:rPr>
          <w:lang w:val="en-US"/>
        </w:rPr>
        <w:t>KOMPLAYENS</w:t>
      </w:r>
      <w:r w:rsidRPr="00CC64AB">
        <w:rPr>
          <w:lang w:val="en-US"/>
        </w:rPr>
        <w:t xml:space="preserve"> </w:t>
      </w:r>
      <w:r>
        <w:rPr>
          <w:lang w:val="en-US"/>
        </w:rPr>
        <w:t>XIZMATI</w:t>
      </w:r>
      <w:r w:rsidRPr="00CC64AB">
        <w:rPr>
          <w:lang w:val="en-US"/>
        </w:rPr>
        <w:t xml:space="preserve"> </w:t>
      </w:r>
      <w:r>
        <w:rPr>
          <w:lang w:val="en-US"/>
        </w:rPr>
        <w:t>XODIMLARINI</w:t>
      </w:r>
      <w:r w:rsidRPr="00CC64AB">
        <w:rPr>
          <w:lang w:val="en-US"/>
        </w:rPr>
        <w:t xml:space="preserve"> </w:t>
      </w:r>
      <w:r>
        <w:rPr>
          <w:lang w:val="en-US"/>
        </w:rPr>
        <w:t>MODDIY</w:t>
      </w:r>
      <w:r w:rsidRPr="00CC64AB">
        <w:rPr>
          <w:lang w:val="en-US"/>
        </w:rPr>
        <w:t xml:space="preserve">, </w:t>
      </w:r>
      <w:r>
        <w:rPr>
          <w:lang w:val="en-US"/>
        </w:rPr>
        <w:t>IJTIMOIY</w:t>
      </w:r>
      <w:r w:rsidRPr="00CC64AB">
        <w:rPr>
          <w:lang w:val="en-US"/>
        </w:rPr>
        <w:t xml:space="preserve"> </w:t>
      </w:r>
      <w:r>
        <w:rPr>
          <w:lang w:val="en-US"/>
        </w:rPr>
        <w:t>VA</w:t>
      </w:r>
      <w:r w:rsidRPr="00CC64AB">
        <w:rPr>
          <w:lang w:val="en-US"/>
        </w:rPr>
        <w:t xml:space="preserve"> </w:t>
      </w:r>
      <w:r>
        <w:rPr>
          <w:lang w:val="en-US"/>
        </w:rPr>
        <w:t>TEXNIK</w:t>
      </w:r>
      <w:r w:rsidRPr="00CC64AB">
        <w:rPr>
          <w:lang w:val="en-US"/>
        </w:rPr>
        <w:t xml:space="preserve"> </w:t>
      </w:r>
      <w:r>
        <w:rPr>
          <w:lang w:val="en-US"/>
        </w:rPr>
        <w:t>TA</w:t>
      </w:r>
      <w:r w:rsidRPr="00CC64AB">
        <w:rPr>
          <w:lang w:val="en-US"/>
        </w:rPr>
        <w:t>’</w:t>
      </w:r>
      <w:r>
        <w:rPr>
          <w:lang w:val="en-US"/>
        </w:rPr>
        <w:t>MINLANGANLIGI</w:t>
      </w:r>
    </w:p>
    <w:p w:rsidR="00A7642C" w:rsidRPr="00CC64AB" w:rsidRDefault="00001C76" w:rsidP="00B50874">
      <w:pPr>
        <w:pStyle w:val="20"/>
        <w:numPr>
          <w:ilvl w:val="0"/>
          <w:numId w:val="19"/>
        </w:numPr>
        <w:shd w:val="clear" w:color="auto" w:fill="auto"/>
        <w:tabs>
          <w:tab w:val="left" w:pos="1361"/>
        </w:tabs>
        <w:spacing w:after="0" w:line="276" w:lineRule="auto"/>
        <w:ind w:firstLine="760"/>
        <w:jc w:val="both"/>
        <w:rPr>
          <w:lang w:val="en-US"/>
        </w:rPr>
      </w:pPr>
      <w:r>
        <w:rPr>
          <w:lang w:val="en-US"/>
        </w:rPr>
        <w:t>Komplayens</w:t>
      </w:r>
      <w:r w:rsidRPr="00CC64AB">
        <w:rPr>
          <w:lang w:val="en-US"/>
        </w:rPr>
        <w:t xml:space="preserve"> xizmati xodimlariga </w:t>
      </w:r>
      <w:r>
        <w:rPr>
          <w:lang w:val="en-US"/>
        </w:rPr>
        <w:t>Jamiyat</w:t>
      </w:r>
      <w:r w:rsidRPr="00CC64AB">
        <w:rPr>
          <w:lang w:val="en-US"/>
        </w:rPr>
        <w:t>ning ichki me’yoriy hujjatlarida belgilangan mehnatga haq toʻlash tizimi amal qiladi.</w:t>
      </w:r>
    </w:p>
    <w:p w:rsidR="00A7642C" w:rsidRDefault="00001C76" w:rsidP="00B50874">
      <w:pPr>
        <w:pStyle w:val="20"/>
        <w:numPr>
          <w:ilvl w:val="0"/>
          <w:numId w:val="19"/>
        </w:numPr>
        <w:shd w:val="clear" w:color="auto" w:fill="auto"/>
        <w:tabs>
          <w:tab w:val="left" w:pos="1361"/>
        </w:tabs>
        <w:spacing w:after="0" w:line="276" w:lineRule="auto"/>
        <w:ind w:firstLine="760"/>
        <w:jc w:val="both"/>
      </w:pPr>
      <w:r w:rsidRPr="00001C76">
        <w:t>Komplayens xizmati</w:t>
      </w:r>
      <w:r>
        <w:t xml:space="preserve"> xodimlariga “O‘zmetkombinat” </w:t>
      </w:r>
      <w:r>
        <w:rPr>
          <w:lang w:val="en-US"/>
        </w:rPr>
        <w:t>aksiyadorlik</w:t>
      </w:r>
      <w:r w:rsidRPr="00001C76">
        <w:t xml:space="preserve"> </w:t>
      </w:r>
      <w:r>
        <w:rPr>
          <w:lang w:val="en-US"/>
        </w:rPr>
        <w:t>jamiyati</w:t>
      </w:r>
      <w:r w:rsidRPr="00001C76">
        <w:t xml:space="preserve">ning ichki me’yoriy hujjatlarida nazarda tutilgan ijtimoiy ta’minot, kafolatlar va turli kompensatsiya to‘lovlari, jumladan, har xil turdagi mukofotlar, vaqtincha mehnatga qobiliyatsizlik bo‘yicha kasallik ta’tilini to‘lash, yillik </w:t>
      </w:r>
      <w:proofErr w:type="gramStart"/>
      <w:r w:rsidRPr="00001C76">
        <w:t xml:space="preserve">mehnat </w:t>
      </w:r>
      <w:r>
        <w:t xml:space="preserve"> t</w:t>
      </w:r>
      <w:r>
        <w:rPr>
          <w:lang w:val="en-US"/>
        </w:rPr>
        <w:t>a</w:t>
      </w:r>
      <w:r w:rsidRPr="00001C76">
        <w:t>’</w:t>
      </w:r>
      <w:r>
        <w:t>til</w:t>
      </w:r>
      <w:r>
        <w:rPr>
          <w:lang w:val="en-US"/>
        </w:rPr>
        <w:t>i</w:t>
      </w:r>
      <w:proofErr w:type="gramEnd"/>
      <w:r w:rsidRPr="00001C76">
        <w:t xml:space="preserve"> bilan bog‘liq to‘lovlar barcha</w:t>
      </w:r>
      <w:r>
        <w:t xml:space="preserve"> huquqlar</w:t>
      </w:r>
      <w:r w:rsidR="00E349B0">
        <w:t>, shuningdek</w:t>
      </w:r>
      <w:r w:rsidRPr="00001C76">
        <w:t xml:space="preserve"> oziq-ovqat va sayohat uchun pul kompensatsiyasi va boshqalar </w:t>
      </w:r>
      <w:r>
        <w:t>amal qiladi</w:t>
      </w:r>
      <w:r w:rsidRPr="00001C76">
        <w:t>.</w:t>
      </w:r>
    </w:p>
    <w:p w:rsidR="00A7642C" w:rsidRDefault="00001C76" w:rsidP="00B50874">
      <w:pPr>
        <w:pStyle w:val="20"/>
        <w:numPr>
          <w:ilvl w:val="0"/>
          <w:numId w:val="19"/>
        </w:numPr>
        <w:shd w:val="clear" w:color="auto" w:fill="auto"/>
        <w:tabs>
          <w:tab w:val="left" w:pos="1361"/>
        </w:tabs>
        <w:spacing w:after="332" w:line="276" w:lineRule="auto"/>
        <w:ind w:firstLine="760"/>
        <w:jc w:val="both"/>
      </w:pPr>
      <w:r>
        <w:rPr>
          <w:lang w:val="en-US"/>
        </w:rPr>
        <w:t>Komplayens</w:t>
      </w:r>
      <w:r w:rsidRPr="00001C76">
        <w:t xml:space="preserve"> xizmati xodimlari Jamiyat hisobidan zarur ish sharoitlari, jumladan, ofis xonalari, shuningdek, mebel, orgtexnika, kanselyariya </w:t>
      </w:r>
      <w:proofErr w:type="gramStart"/>
      <w:r>
        <w:t>va</w:t>
      </w:r>
      <w:proofErr w:type="gramEnd"/>
      <w:r>
        <w:t xml:space="preserve"> boshqalar bilan ta</w:t>
      </w:r>
      <w:r w:rsidRPr="00001C76">
        <w:t>’</w:t>
      </w:r>
      <w:r>
        <w:rPr>
          <w:lang w:val="en-US"/>
        </w:rPr>
        <w:t>minlanadi</w:t>
      </w:r>
      <w:r w:rsidRPr="00001C76">
        <w:t>.</w:t>
      </w:r>
    </w:p>
    <w:p w:rsidR="00A7642C" w:rsidRDefault="00D04A66" w:rsidP="00001C76">
      <w:pPr>
        <w:pStyle w:val="10"/>
        <w:keepNext/>
        <w:keepLines/>
        <w:numPr>
          <w:ilvl w:val="0"/>
          <w:numId w:val="3"/>
        </w:numPr>
        <w:shd w:val="clear" w:color="auto" w:fill="auto"/>
        <w:tabs>
          <w:tab w:val="left" w:pos="0"/>
        </w:tabs>
        <w:spacing w:after="254" w:line="280" w:lineRule="exact"/>
        <w:ind w:firstLine="0"/>
      </w:pPr>
      <w:r>
        <w:rPr>
          <w:lang w:val="en-US"/>
        </w:rPr>
        <w:t>YAKUNIY QOIDALAR</w:t>
      </w:r>
    </w:p>
    <w:p w:rsidR="00A7642C" w:rsidRPr="002F51E8" w:rsidRDefault="00D04A66" w:rsidP="00B50874">
      <w:pPr>
        <w:pStyle w:val="a7"/>
        <w:numPr>
          <w:ilvl w:val="1"/>
          <w:numId w:val="21"/>
        </w:numPr>
        <w:spacing w:line="276" w:lineRule="auto"/>
        <w:ind w:left="0" w:firstLine="600"/>
        <w:jc w:val="both"/>
        <w:rPr>
          <w:rFonts w:ascii="Times New Roman" w:eastAsia="Times New Roman" w:hAnsi="Times New Roman" w:cs="Times New Roman"/>
          <w:sz w:val="28"/>
          <w:szCs w:val="28"/>
        </w:rPr>
      </w:pPr>
      <w:r w:rsidRPr="00D04A66">
        <w:rPr>
          <w:rFonts w:ascii="Times New Roman" w:eastAsia="Times New Roman" w:hAnsi="Times New Roman" w:cs="Times New Roman"/>
          <w:sz w:val="28"/>
          <w:szCs w:val="28"/>
          <w:lang w:val="en-US"/>
        </w:rPr>
        <w:t>Nizom</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O</w:t>
      </w:r>
      <w:r w:rsidRPr="002F51E8">
        <w:rPr>
          <w:rFonts w:ascii="Times New Roman" w:eastAsia="Times New Roman" w:hAnsi="Times New Roman" w:cs="Times New Roman"/>
          <w:sz w:val="28"/>
          <w:szCs w:val="28"/>
        </w:rPr>
        <w:t>‘</w:t>
      </w:r>
      <w:r w:rsidRPr="00D04A66">
        <w:rPr>
          <w:rFonts w:ascii="Times New Roman" w:eastAsia="Times New Roman" w:hAnsi="Times New Roman" w:cs="Times New Roman"/>
          <w:sz w:val="28"/>
          <w:szCs w:val="28"/>
          <w:lang w:val="en-US"/>
        </w:rPr>
        <w:t>zmetkombinat</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aksiyadorlik</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jamiyati</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Kuzatuv</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kengashi</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tomonidan</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tasdiqlangan</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kundan</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boshlab</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kuchga</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kiradi</w:t>
      </w:r>
      <w:r w:rsidRPr="002F51E8">
        <w:rPr>
          <w:rFonts w:ascii="Times New Roman" w:eastAsia="Times New Roman" w:hAnsi="Times New Roman" w:cs="Times New Roman"/>
          <w:sz w:val="28"/>
          <w:szCs w:val="28"/>
        </w:rPr>
        <w:t xml:space="preserve"> </w:t>
      </w:r>
      <w:proofErr w:type="gramStart"/>
      <w:r w:rsidRPr="00D04A66">
        <w:rPr>
          <w:rFonts w:ascii="Times New Roman" w:eastAsia="Times New Roman" w:hAnsi="Times New Roman" w:cs="Times New Roman"/>
          <w:sz w:val="28"/>
          <w:szCs w:val="28"/>
          <w:lang w:val="en-US"/>
        </w:rPr>
        <w:t>va</w:t>
      </w:r>
      <w:proofErr w:type="gramEnd"/>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bekor</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qilinmaguncha</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amal</w:t>
      </w:r>
      <w:r w:rsidRPr="002F51E8">
        <w:rPr>
          <w:rFonts w:ascii="Times New Roman" w:eastAsia="Times New Roman" w:hAnsi="Times New Roman" w:cs="Times New Roman"/>
          <w:sz w:val="28"/>
          <w:szCs w:val="28"/>
        </w:rPr>
        <w:t xml:space="preserve"> </w:t>
      </w:r>
      <w:r w:rsidRPr="00D04A66">
        <w:rPr>
          <w:rFonts w:ascii="Times New Roman" w:eastAsia="Times New Roman" w:hAnsi="Times New Roman" w:cs="Times New Roman"/>
          <w:sz w:val="28"/>
          <w:szCs w:val="28"/>
          <w:lang w:val="en-US"/>
        </w:rPr>
        <w:t>qiladi</w:t>
      </w:r>
      <w:r w:rsidRPr="002F51E8">
        <w:rPr>
          <w:rFonts w:ascii="Times New Roman" w:eastAsia="Times New Roman" w:hAnsi="Times New Roman" w:cs="Times New Roman"/>
          <w:sz w:val="28"/>
          <w:szCs w:val="28"/>
        </w:rPr>
        <w:t>.</w:t>
      </w:r>
    </w:p>
    <w:p w:rsidR="00A7642C" w:rsidRPr="002F51E8" w:rsidRDefault="009744B0" w:rsidP="00B50874">
      <w:pPr>
        <w:pStyle w:val="20"/>
        <w:numPr>
          <w:ilvl w:val="0"/>
          <w:numId w:val="20"/>
        </w:numPr>
        <w:shd w:val="clear" w:color="auto" w:fill="auto"/>
        <w:tabs>
          <w:tab w:val="left" w:pos="1139"/>
        </w:tabs>
        <w:spacing w:after="0" w:line="276" w:lineRule="auto"/>
        <w:ind w:firstLine="600"/>
        <w:jc w:val="both"/>
      </w:pPr>
      <w:r>
        <w:rPr>
          <w:lang w:val="en-US"/>
        </w:rPr>
        <w:t>Nizomga</w:t>
      </w:r>
      <w:r w:rsidRPr="002F51E8">
        <w:t xml:space="preserve"> </w:t>
      </w:r>
      <w:r>
        <w:rPr>
          <w:lang w:val="en-US"/>
        </w:rPr>
        <w:t>o</w:t>
      </w:r>
      <w:r w:rsidRPr="002F51E8">
        <w:t>‘</w:t>
      </w:r>
      <w:r>
        <w:rPr>
          <w:lang w:val="en-US"/>
        </w:rPr>
        <w:t>zgartirishlar</w:t>
      </w:r>
      <w:r w:rsidRPr="002F51E8">
        <w:t xml:space="preserve"> </w:t>
      </w:r>
      <w:r>
        <w:rPr>
          <w:lang w:val="en-US"/>
        </w:rPr>
        <w:t>yoki</w:t>
      </w:r>
      <w:r w:rsidRPr="002F51E8">
        <w:t xml:space="preserve"> </w:t>
      </w:r>
      <w:r>
        <w:rPr>
          <w:lang w:val="en-US"/>
        </w:rPr>
        <w:t>qo</w:t>
      </w:r>
      <w:r w:rsidRPr="002F51E8">
        <w:t>‘</w:t>
      </w:r>
      <w:r>
        <w:rPr>
          <w:lang w:val="en-US"/>
        </w:rPr>
        <w:t>shimchalar</w:t>
      </w:r>
      <w:r w:rsidRPr="002F51E8">
        <w:t xml:space="preserve"> </w:t>
      </w:r>
      <w:r>
        <w:rPr>
          <w:lang w:val="en-US"/>
        </w:rPr>
        <w:t>kiritish</w:t>
      </w:r>
      <w:r w:rsidRPr="002F51E8">
        <w:t xml:space="preserve"> </w:t>
      </w:r>
      <w:r>
        <w:rPr>
          <w:lang w:val="en-US"/>
        </w:rPr>
        <w:t>Jamiyat</w:t>
      </w:r>
      <w:r w:rsidRPr="002F51E8">
        <w:t xml:space="preserve"> </w:t>
      </w:r>
      <w:r>
        <w:rPr>
          <w:lang w:val="en-US"/>
        </w:rPr>
        <w:t>Kuzatuv</w:t>
      </w:r>
      <w:r w:rsidRPr="002F51E8">
        <w:t xml:space="preserve"> </w:t>
      </w:r>
      <w:r>
        <w:rPr>
          <w:lang w:val="en-US"/>
        </w:rPr>
        <w:t>kengashi</w:t>
      </w:r>
      <w:r w:rsidRPr="002F51E8">
        <w:t xml:space="preserve"> </w:t>
      </w:r>
      <w:r>
        <w:rPr>
          <w:lang w:val="en-US"/>
        </w:rPr>
        <w:t>qarori</w:t>
      </w:r>
      <w:r w:rsidRPr="002F51E8">
        <w:t xml:space="preserve"> </w:t>
      </w:r>
      <w:r>
        <w:rPr>
          <w:lang w:val="en-US"/>
        </w:rPr>
        <w:t>bilan</w:t>
      </w:r>
      <w:r w:rsidRPr="002F51E8">
        <w:t xml:space="preserve"> </w:t>
      </w:r>
      <w:r>
        <w:rPr>
          <w:lang w:val="en-US"/>
        </w:rPr>
        <w:t>amalga</w:t>
      </w:r>
      <w:r w:rsidRPr="002F51E8">
        <w:t xml:space="preserve"> </w:t>
      </w:r>
      <w:r>
        <w:rPr>
          <w:lang w:val="en-US"/>
        </w:rPr>
        <w:t>oshiriladi</w:t>
      </w:r>
      <w:r w:rsidRPr="002F51E8">
        <w:t>.</w:t>
      </w:r>
    </w:p>
    <w:p w:rsidR="00A7642C" w:rsidRPr="002F51E8" w:rsidRDefault="009744B0" w:rsidP="00B50874">
      <w:pPr>
        <w:pStyle w:val="20"/>
        <w:numPr>
          <w:ilvl w:val="0"/>
          <w:numId w:val="20"/>
        </w:numPr>
        <w:shd w:val="clear" w:color="auto" w:fill="auto"/>
        <w:tabs>
          <w:tab w:val="left" w:pos="1139"/>
        </w:tabs>
        <w:spacing w:after="0" w:line="276" w:lineRule="auto"/>
        <w:ind w:firstLine="600"/>
        <w:jc w:val="both"/>
      </w:pPr>
      <w:r>
        <w:rPr>
          <w:lang w:val="en-US"/>
        </w:rPr>
        <w:t>Nizom</w:t>
      </w:r>
      <w:r w:rsidRPr="002F51E8">
        <w:t xml:space="preserve"> </w:t>
      </w:r>
      <w:r>
        <w:rPr>
          <w:lang w:val="en-US"/>
        </w:rPr>
        <w:t>talablarini</w:t>
      </w:r>
      <w:r w:rsidRPr="002F51E8">
        <w:t xml:space="preserve"> </w:t>
      </w:r>
      <w:r>
        <w:rPr>
          <w:lang w:val="en-US"/>
        </w:rPr>
        <w:t>buzish</w:t>
      </w:r>
      <w:r w:rsidRPr="002F51E8">
        <w:t xml:space="preserve"> (</w:t>
      </w:r>
      <w:r>
        <w:rPr>
          <w:lang w:val="en-US"/>
        </w:rPr>
        <w:t>bajarmaslik</w:t>
      </w:r>
      <w:r w:rsidRPr="002F51E8">
        <w:t xml:space="preserve">) </w:t>
      </w:r>
      <w:r w:rsidR="00E349B0">
        <w:rPr>
          <w:lang w:val="en-US"/>
        </w:rPr>
        <w:t>ay</w:t>
      </w:r>
      <w:r>
        <w:rPr>
          <w:lang w:val="en-US"/>
        </w:rPr>
        <w:t>bdor</w:t>
      </w:r>
      <w:r w:rsidRPr="002F51E8">
        <w:t xml:space="preserve"> </w:t>
      </w:r>
      <w:r>
        <w:rPr>
          <w:lang w:val="en-US"/>
        </w:rPr>
        <w:t>shaxslarga</w:t>
      </w:r>
      <w:r w:rsidRPr="002F51E8">
        <w:t xml:space="preserve"> </w:t>
      </w:r>
      <w:r>
        <w:rPr>
          <w:lang w:val="en-US"/>
        </w:rPr>
        <w:t>nisbatan</w:t>
      </w:r>
      <w:r w:rsidRPr="002F51E8">
        <w:t xml:space="preserve"> </w:t>
      </w:r>
      <w:r>
        <w:rPr>
          <w:lang w:val="en-US"/>
        </w:rPr>
        <w:t>O</w:t>
      </w:r>
      <w:r w:rsidRPr="002F51E8">
        <w:t>‘</w:t>
      </w:r>
      <w:r>
        <w:rPr>
          <w:lang w:val="en-US"/>
        </w:rPr>
        <w:t>zbekiston</w:t>
      </w:r>
      <w:r w:rsidRPr="002F51E8">
        <w:t xml:space="preserve"> </w:t>
      </w:r>
      <w:r>
        <w:rPr>
          <w:lang w:val="en-US"/>
        </w:rPr>
        <w:t>Respublikasi</w:t>
      </w:r>
      <w:r w:rsidRPr="002F51E8">
        <w:t xml:space="preserve"> </w:t>
      </w:r>
      <w:r>
        <w:rPr>
          <w:lang w:val="en-US"/>
        </w:rPr>
        <w:t>qonunchiligiga</w:t>
      </w:r>
      <w:r w:rsidRPr="002F51E8">
        <w:t xml:space="preserve"> </w:t>
      </w:r>
      <w:r>
        <w:rPr>
          <w:lang w:val="en-US"/>
        </w:rPr>
        <w:t>muvofiq</w:t>
      </w:r>
      <w:r w:rsidRPr="002F51E8">
        <w:t xml:space="preserve"> </w:t>
      </w:r>
      <w:r>
        <w:rPr>
          <w:lang w:val="en-US"/>
        </w:rPr>
        <w:t>javobgarlik</w:t>
      </w:r>
      <w:r w:rsidRPr="002F51E8">
        <w:t xml:space="preserve"> </w:t>
      </w:r>
      <w:r>
        <w:rPr>
          <w:lang w:val="en-US"/>
        </w:rPr>
        <w:t>choralarini</w:t>
      </w:r>
      <w:r w:rsidRPr="002F51E8">
        <w:t xml:space="preserve"> </w:t>
      </w:r>
      <w:r>
        <w:rPr>
          <w:lang w:val="en-US"/>
        </w:rPr>
        <w:t>qo</w:t>
      </w:r>
      <w:r w:rsidRPr="002F51E8">
        <w:t>‘</w:t>
      </w:r>
      <w:r>
        <w:rPr>
          <w:lang w:val="en-US"/>
        </w:rPr>
        <w:t>llashga</w:t>
      </w:r>
      <w:r w:rsidRPr="002F51E8">
        <w:t xml:space="preserve"> </w:t>
      </w:r>
      <w:r>
        <w:rPr>
          <w:lang w:val="en-US"/>
        </w:rPr>
        <w:t>olib</w:t>
      </w:r>
      <w:r w:rsidRPr="002F51E8">
        <w:t xml:space="preserve"> </w:t>
      </w:r>
      <w:r>
        <w:rPr>
          <w:lang w:val="en-US"/>
        </w:rPr>
        <w:t>kelishi</w:t>
      </w:r>
      <w:r w:rsidRPr="002F51E8">
        <w:t xml:space="preserve"> </w:t>
      </w:r>
      <w:r>
        <w:rPr>
          <w:lang w:val="en-US"/>
        </w:rPr>
        <w:t>mumkin</w:t>
      </w:r>
      <w:r w:rsidRPr="002F51E8">
        <w:t>.</w:t>
      </w:r>
    </w:p>
    <w:sectPr w:rsidR="00A7642C" w:rsidRPr="002F51E8" w:rsidSect="00A839CD">
      <w:pgSz w:w="11900" w:h="16840"/>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078" w:rsidRDefault="00D37078">
      <w:r>
        <w:separator/>
      </w:r>
    </w:p>
  </w:endnote>
  <w:endnote w:type="continuationSeparator" w:id="0">
    <w:p w:rsidR="00D37078" w:rsidRDefault="00D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28" w:rsidRDefault="00446928">
    <w:pPr>
      <w:rPr>
        <w:sz w:val="2"/>
        <w:szCs w:val="2"/>
      </w:rPr>
    </w:pPr>
    <w:r>
      <w:rPr>
        <w:noProof/>
        <w:lang w:bidi="ar-SA"/>
      </w:rPr>
      <mc:AlternateContent>
        <mc:Choice Requires="wps">
          <w:drawing>
            <wp:anchor distT="0" distB="0" distL="63500" distR="63500" simplePos="0" relativeHeight="251658240" behindDoc="1" locked="0" layoutInCell="1" allowOverlap="1" wp14:anchorId="1C14C517" wp14:editId="63D9BB53">
              <wp:simplePos x="0" y="0"/>
              <wp:positionH relativeFrom="page">
                <wp:posOffset>6842125</wp:posOffset>
              </wp:positionH>
              <wp:positionV relativeFrom="page">
                <wp:posOffset>10105390</wp:posOffset>
              </wp:positionV>
              <wp:extent cx="165735" cy="189865"/>
              <wp:effectExtent l="317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928" w:rsidRDefault="00446928">
                          <w:pPr>
                            <w:pStyle w:val="a5"/>
                            <w:shd w:val="clear" w:color="auto" w:fill="auto"/>
                            <w:spacing w:line="240" w:lineRule="auto"/>
                          </w:pPr>
                          <w:r>
                            <w:fldChar w:fldCharType="begin"/>
                          </w:r>
                          <w:r>
                            <w:instrText xml:space="preserve"> PAGE \* MERGEFORMAT </w:instrText>
                          </w:r>
                          <w:r>
                            <w:fldChar w:fldCharType="separate"/>
                          </w:r>
                          <w:r w:rsidR="00F0287E" w:rsidRPr="00F0287E">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4C517" id="_x0000_t202" coordsize="21600,21600" o:spt="202" path="m,l,21600r21600,l21600,xe">
              <v:stroke joinstyle="miter"/>
              <v:path gradientshapeok="t" o:connecttype="rect"/>
            </v:shapetype>
            <v:shape id="Text Box 1" o:spid="_x0000_s1026" type="#_x0000_t202" style="position:absolute;margin-left:538.75pt;margin-top:795.7pt;width:13.05pt;height:14.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" filled="f" stroked="f">
              <v:textbox style="mso-fit-shape-to-text:t" inset="0,0,0,0">
                <w:txbxContent>
                  <w:p w:rsidR="00446928" w:rsidRDefault="00446928">
                    <w:pPr>
                      <w:pStyle w:val="a5"/>
                      <w:shd w:val="clear" w:color="auto" w:fill="auto"/>
                      <w:spacing w:line="240" w:lineRule="auto"/>
                    </w:pPr>
                    <w:r>
                      <w:fldChar w:fldCharType="begin"/>
                    </w:r>
                    <w:r>
                      <w:instrText xml:space="preserve"> PAGE \* MERGEFORMAT </w:instrText>
                    </w:r>
                    <w:r>
                      <w:fldChar w:fldCharType="separate"/>
                    </w:r>
                    <w:r w:rsidR="00F0287E" w:rsidRPr="00F0287E">
                      <w:rPr>
                        <w:rStyle w:val="a6"/>
                        <w:noProof/>
                      </w:rPr>
                      <w:t>10</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078" w:rsidRDefault="00D37078"/>
  </w:footnote>
  <w:footnote w:type="continuationSeparator" w:id="0">
    <w:p w:rsidR="00D37078" w:rsidRDefault="00D370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D61"/>
    <w:multiLevelType w:val="multilevel"/>
    <w:tmpl w:val="A376840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10EB2"/>
    <w:multiLevelType w:val="multilevel"/>
    <w:tmpl w:val="F766C23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A5568"/>
    <w:multiLevelType w:val="multilevel"/>
    <w:tmpl w:val="8040BD9A"/>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02355"/>
    <w:multiLevelType w:val="multilevel"/>
    <w:tmpl w:val="61544BD6"/>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F7CBC"/>
    <w:multiLevelType w:val="multilevel"/>
    <w:tmpl w:val="066A4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A7D22"/>
    <w:multiLevelType w:val="multilevel"/>
    <w:tmpl w:val="A356C1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657E3"/>
    <w:multiLevelType w:val="multilevel"/>
    <w:tmpl w:val="CA603E9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C4970"/>
    <w:multiLevelType w:val="multilevel"/>
    <w:tmpl w:val="36CCB27C"/>
    <w:lvl w:ilvl="0">
      <w:start w:val="9"/>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2C6E2EED"/>
    <w:multiLevelType w:val="multilevel"/>
    <w:tmpl w:val="EEE8CEE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773FF"/>
    <w:multiLevelType w:val="multilevel"/>
    <w:tmpl w:val="A234244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0C5D94"/>
    <w:multiLevelType w:val="multilevel"/>
    <w:tmpl w:val="608EBC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AA1FCF"/>
    <w:multiLevelType w:val="multilevel"/>
    <w:tmpl w:val="092650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D561C3"/>
    <w:multiLevelType w:val="multilevel"/>
    <w:tmpl w:val="820A22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171F3C"/>
    <w:multiLevelType w:val="multilevel"/>
    <w:tmpl w:val="DA4405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8B6309"/>
    <w:multiLevelType w:val="multilevel"/>
    <w:tmpl w:val="3AA0652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3797B"/>
    <w:multiLevelType w:val="multilevel"/>
    <w:tmpl w:val="5282D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CC32E6"/>
    <w:multiLevelType w:val="multilevel"/>
    <w:tmpl w:val="E15628D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1457B"/>
    <w:multiLevelType w:val="multilevel"/>
    <w:tmpl w:val="A33006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CC52B4"/>
    <w:multiLevelType w:val="multilevel"/>
    <w:tmpl w:val="EE88784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0A57DD"/>
    <w:multiLevelType w:val="multilevel"/>
    <w:tmpl w:val="E668BC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EB5EF3"/>
    <w:multiLevelType w:val="multilevel"/>
    <w:tmpl w:val="903273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6"/>
  </w:num>
  <w:num w:numId="4">
    <w:abstractNumId w:val="19"/>
  </w:num>
  <w:num w:numId="5">
    <w:abstractNumId w:val="4"/>
  </w:num>
  <w:num w:numId="6">
    <w:abstractNumId w:val="12"/>
  </w:num>
  <w:num w:numId="7">
    <w:abstractNumId w:val="15"/>
  </w:num>
  <w:num w:numId="8">
    <w:abstractNumId w:val="3"/>
  </w:num>
  <w:num w:numId="9">
    <w:abstractNumId w:val="16"/>
  </w:num>
  <w:num w:numId="10">
    <w:abstractNumId w:val="13"/>
  </w:num>
  <w:num w:numId="11">
    <w:abstractNumId w:val="20"/>
  </w:num>
  <w:num w:numId="12">
    <w:abstractNumId w:val="0"/>
  </w:num>
  <w:num w:numId="13">
    <w:abstractNumId w:val="11"/>
  </w:num>
  <w:num w:numId="14">
    <w:abstractNumId w:val="18"/>
  </w:num>
  <w:num w:numId="15">
    <w:abstractNumId w:val="8"/>
  </w:num>
  <w:num w:numId="16">
    <w:abstractNumId w:val="5"/>
  </w:num>
  <w:num w:numId="17">
    <w:abstractNumId w:val="14"/>
  </w:num>
  <w:num w:numId="18">
    <w:abstractNumId w:val="2"/>
  </w:num>
  <w:num w:numId="19">
    <w:abstractNumId w:val="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2C"/>
    <w:rsid w:val="00001C76"/>
    <w:rsid w:val="00040F29"/>
    <w:rsid w:val="000521FA"/>
    <w:rsid w:val="000B7E75"/>
    <w:rsid w:val="000E0B8B"/>
    <w:rsid w:val="000F2320"/>
    <w:rsid w:val="00126687"/>
    <w:rsid w:val="001F7443"/>
    <w:rsid w:val="00252633"/>
    <w:rsid w:val="00253C83"/>
    <w:rsid w:val="002D2049"/>
    <w:rsid w:val="002F51E8"/>
    <w:rsid w:val="002F7658"/>
    <w:rsid w:val="00324771"/>
    <w:rsid w:val="00350954"/>
    <w:rsid w:val="00356F6F"/>
    <w:rsid w:val="00365933"/>
    <w:rsid w:val="0038108A"/>
    <w:rsid w:val="003B6C3C"/>
    <w:rsid w:val="004046FF"/>
    <w:rsid w:val="004468A9"/>
    <w:rsid w:val="00446928"/>
    <w:rsid w:val="00486986"/>
    <w:rsid w:val="004A1C6A"/>
    <w:rsid w:val="004A5457"/>
    <w:rsid w:val="004E73B4"/>
    <w:rsid w:val="00534D6D"/>
    <w:rsid w:val="005446B0"/>
    <w:rsid w:val="005702E5"/>
    <w:rsid w:val="00576C72"/>
    <w:rsid w:val="005C34C0"/>
    <w:rsid w:val="005F19CA"/>
    <w:rsid w:val="0063212D"/>
    <w:rsid w:val="006E658D"/>
    <w:rsid w:val="00701B4C"/>
    <w:rsid w:val="007E6252"/>
    <w:rsid w:val="008E0476"/>
    <w:rsid w:val="008E40E4"/>
    <w:rsid w:val="009744B0"/>
    <w:rsid w:val="009E45DF"/>
    <w:rsid w:val="009F7270"/>
    <w:rsid w:val="00A06C75"/>
    <w:rsid w:val="00A33651"/>
    <w:rsid w:val="00A577C3"/>
    <w:rsid w:val="00A7642C"/>
    <w:rsid w:val="00A839CD"/>
    <w:rsid w:val="00AE1228"/>
    <w:rsid w:val="00B50874"/>
    <w:rsid w:val="00B51E8D"/>
    <w:rsid w:val="00B7232A"/>
    <w:rsid w:val="00BF6CB2"/>
    <w:rsid w:val="00C2202B"/>
    <w:rsid w:val="00C474F7"/>
    <w:rsid w:val="00CC64AB"/>
    <w:rsid w:val="00CD58B6"/>
    <w:rsid w:val="00D04A66"/>
    <w:rsid w:val="00D37078"/>
    <w:rsid w:val="00E349B0"/>
    <w:rsid w:val="00E72BA6"/>
    <w:rsid w:val="00E93ED2"/>
    <w:rsid w:val="00EB714A"/>
    <w:rsid w:val="00EC2123"/>
    <w:rsid w:val="00ED5E7F"/>
    <w:rsid w:val="00F0287E"/>
    <w:rsid w:val="00F25E5B"/>
    <w:rsid w:val="00F9074A"/>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88E9C-57AD-44C4-9B8B-244E1261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4140" w:line="320" w:lineRule="exact"/>
      <w:ind w:hanging="15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0" w:lineRule="exact"/>
      <w:ind w:hanging="1580"/>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360" w:line="0" w:lineRule="atLeast"/>
      <w:ind w:hanging="156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320" w:lineRule="exact"/>
      <w:ind w:firstLine="760"/>
      <w:jc w:val="both"/>
    </w:pPr>
    <w:rPr>
      <w:rFonts w:ascii="Times New Roman" w:eastAsia="Times New Roman" w:hAnsi="Times New Roman" w:cs="Times New Roman"/>
      <w:i/>
      <w:iCs/>
      <w:sz w:val="28"/>
      <w:szCs w:val="28"/>
    </w:rPr>
  </w:style>
  <w:style w:type="paragraph" w:styleId="a7">
    <w:name w:val="List Paragraph"/>
    <w:basedOn w:val="a"/>
    <w:uiPriority w:val="34"/>
    <w:qFormat/>
    <w:rsid w:val="00D04A66"/>
    <w:pPr>
      <w:ind w:left="720"/>
      <w:contextualSpacing/>
    </w:pPr>
  </w:style>
  <w:style w:type="table" w:styleId="a8">
    <w:name w:val="Table Grid"/>
    <w:basedOn w:val="a1"/>
    <w:uiPriority w:val="59"/>
    <w:rsid w:val="0097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0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Файзиев Хайрулло Ганиджанович</dc:creator>
  <cp:lastModifiedBy>Нурматов Ганишер Абдурахманович</cp:lastModifiedBy>
  <cp:revision>12</cp:revision>
  <dcterms:created xsi:type="dcterms:W3CDTF">2023-06-12T11:07:00Z</dcterms:created>
  <dcterms:modified xsi:type="dcterms:W3CDTF">2023-06-13T10:07:00Z</dcterms:modified>
</cp:coreProperties>
</file>